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0DA7" w14:textId="77777777" w:rsidR="00E60F7C" w:rsidRPr="001642C8" w:rsidRDefault="00B82953" w:rsidP="00465F18">
      <w:pPr>
        <w:spacing w:line="360" w:lineRule="auto"/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GoBack"/>
      <w:bookmarkEnd w:id="0"/>
      <w:r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Informacja prasowa </w:t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ab/>
        <w:t xml:space="preserve">                      </w:t>
      </w:r>
    </w:p>
    <w:p w14:paraId="67694034" w14:textId="032DDAED" w:rsidR="000D4D58" w:rsidRPr="001642C8" w:rsidRDefault="00B82953" w:rsidP="001642C8">
      <w:pPr>
        <w:spacing w:line="360" w:lineRule="auto"/>
        <w:ind w:left="-284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Warszawa, </w:t>
      </w:r>
      <w:r w:rsidR="00054426">
        <w:rPr>
          <w:rFonts w:asciiTheme="minorHAnsi" w:hAnsiTheme="minorHAnsi"/>
          <w:color w:val="000000" w:themeColor="text1"/>
          <w:sz w:val="20"/>
          <w:szCs w:val="20"/>
        </w:rPr>
        <w:t>21</w:t>
      </w:r>
      <w:r w:rsidR="008F6FB6">
        <w:rPr>
          <w:rFonts w:asciiTheme="minorHAnsi" w:hAnsiTheme="minorHAnsi"/>
          <w:color w:val="000000" w:themeColor="text1"/>
          <w:sz w:val="20"/>
          <w:szCs w:val="20"/>
        </w:rPr>
        <w:t>.03</w:t>
      </w:r>
      <w:r w:rsidR="00B60048" w:rsidRPr="001642C8">
        <w:rPr>
          <w:rFonts w:asciiTheme="minorHAnsi" w:hAnsiTheme="minorHAnsi"/>
          <w:color w:val="000000" w:themeColor="text1"/>
          <w:sz w:val="20"/>
          <w:szCs w:val="20"/>
        </w:rPr>
        <w:t>.2016</w:t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 r.</w:t>
      </w:r>
    </w:p>
    <w:p w14:paraId="13732A43" w14:textId="77777777" w:rsidR="001642C8" w:rsidRPr="001642C8" w:rsidRDefault="001642C8" w:rsidP="00F66E7E">
      <w:pPr>
        <w:spacing w:line="360" w:lineRule="auto"/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7AFECAA" w14:textId="6789156A" w:rsidR="00275DF4" w:rsidRPr="00F16EFF" w:rsidRDefault="000561A5" w:rsidP="00465F18">
      <w:pPr>
        <w:spacing w:line="360" w:lineRule="auto"/>
        <w:ind w:left="-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16EFF">
        <w:rPr>
          <w:rFonts w:asciiTheme="minorHAnsi" w:hAnsiTheme="minorHAnsi"/>
          <w:b/>
          <w:color w:val="000000" w:themeColor="text1"/>
          <w:sz w:val="22"/>
          <w:szCs w:val="22"/>
        </w:rPr>
        <w:t>Rusza konkurs - Zaprojektuj fotel przyszłości</w:t>
      </w:r>
    </w:p>
    <w:p w14:paraId="53FC56E1" w14:textId="3E16B76E" w:rsidR="001642C8" w:rsidRPr="001642C8" w:rsidRDefault="00F16EFF" w:rsidP="00465F18">
      <w:pPr>
        <w:spacing w:line="360" w:lineRule="auto"/>
        <w:ind w:left="-284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3A038A0D" wp14:editId="4189A2DD">
            <wp:simplePos x="0" y="0"/>
            <wp:positionH relativeFrom="column">
              <wp:posOffset>-180975</wp:posOffset>
            </wp:positionH>
            <wp:positionV relativeFrom="paragraph">
              <wp:posOffset>196215</wp:posOffset>
            </wp:positionV>
            <wp:extent cx="2857500" cy="1605280"/>
            <wp:effectExtent l="0" t="0" r="0" b="0"/>
            <wp:wrapSquare wrapText="bothSides"/>
            <wp:docPr id="4" name="Obraz 4" descr="Z:\02. Klienci\2015-09-01 Kongsberg\2016 Konkurs dla Studentow _uczelnie techniczne\Informacje Prasowe\1. Inf Pras_ przed_ 03 2016\informacja final\Rusza konkurs - Zaprojektuj fotel przyszl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2. Klienci\2015-09-01 Kongsberg\2016 Konkurs dla Studentow _uczelnie techniczne\Informacje Prasowe\1. Inf Pras_ przed_ 03 2016\informacja final\Rusza konkurs - Zaprojektuj fotel przyszlosci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6BDB0" w14:textId="2B4C3158" w:rsidR="00F66E7E" w:rsidRDefault="00423847" w:rsidP="00F66E7E">
      <w:pPr>
        <w:spacing w:line="360" w:lineRule="auto"/>
        <w:ind w:left="-284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Płatne staże, nagrody pieniężne oraz wyjazd </w:t>
      </w:r>
      <w:r w:rsidR="00F16EFF">
        <w:rPr>
          <w:rFonts w:asciiTheme="minorHAnsi" w:hAnsiTheme="minorHAnsi"/>
          <w:b/>
          <w:color w:val="000000" w:themeColor="text1"/>
          <w:sz w:val="20"/>
          <w:szCs w:val="20"/>
        </w:rPr>
        <w:br/>
      </w:r>
      <w:r w:rsidR="000561A5">
        <w:rPr>
          <w:rFonts w:asciiTheme="minorHAnsi" w:hAnsiTheme="minorHAnsi"/>
          <w:b/>
          <w:color w:val="000000" w:themeColor="text1"/>
          <w:sz w:val="20"/>
          <w:szCs w:val="20"/>
        </w:rPr>
        <w:t>do zagranicznej siedziby</w:t>
      </w:r>
      <w:r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Kongsberg Automotive, </w:t>
      </w:r>
      <w:r w:rsidR="00F16EFF">
        <w:rPr>
          <w:rFonts w:asciiTheme="minorHAnsi" w:hAnsiTheme="minorHAnsi"/>
          <w:b/>
          <w:color w:val="000000" w:themeColor="text1"/>
          <w:sz w:val="20"/>
          <w:szCs w:val="20"/>
        </w:rPr>
        <w:br/>
      </w:r>
      <w:r w:rsidRPr="001642C8">
        <w:rPr>
          <w:rFonts w:asciiTheme="minorHAnsi" w:hAnsiTheme="minorHAnsi"/>
          <w:b/>
          <w:color w:val="000000" w:themeColor="text1"/>
          <w:sz w:val="20"/>
          <w:szCs w:val="20"/>
        </w:rPr>
        <w:t>to tylko niektóre nagrody,</w:t>
      </w:r>
      <w:r w:rsidR="00481E7E"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jakie można wygrać </w:t>
      </w:r>
      <w:r w:rsidR="00F16EFF">
        <w:rPr>
          <w:rFonts w:asciiTheme="minorHAnsi" w:hAnsiTheme="minorHAnsi"/>
          <w:b/>
          <w:color w:val="000000" w:themeColor="text1"/>
          <w:sz w:val="20"/>
          <w:szCs w:val="20"/>
        </w:rPr>
        <w:br/>
      </w:r>
      <w:r w:rsidR="00481E7E" w:rsidRPr="001642C8">
        <w:rPr>
          <w:rFonts w:asciiTheme="minorHAnsi" w:hAnsiTheme="minorHAnsi"/>
          <w:b/>
          <w:color w:val="000000" w:themeColor="text1"/>
          <w:sz w:val="20"/>
          <w:szCs w:val="20"/>
        </w:rPr>
        <w:t>w konkursie „</w:t>
      </w:r>
      <w:r w:rsidRPr="001642C8">
        <w:rPr>
          <w:rFonts w:asciiTheme="minorHAnsi" w:hAnsiTheme="minorHAnsi"/>
          <w:b/>
          <w:color w:val="000000" w:themeColor="text1"/>
          <w:sz w:val="20"/>
          <w:szCs w:val="20"/>
        </w:rPr>
        <w:t>Innovate with Kongsberg Automotive Pruszków. Choose your automotive career path</w:t>
      </w:r>
      <w:r w:rsidR="00481E7E" w:rsidRPr="001642C8">
        <w:rPr>
          <w:rFonts w:asciiTheme="minorHAnsi" w:hAnsiTheme="minorHAnsi"/>
          <w:b/>
          <w:color w:val="000000" w:themeColor="text1"/>
          <w:sz w:val="20"/>
          <w:szCs w:val="20"/>
        </w:rPr>
        <w:t>”</w:t>
      </w:r>
      <w:r w:rsidR="00C40770"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. Najwyższe trofeum zdobędzie </w:t>
      </w:r>
      <w:r w:rsidR="000561A5">
        <w:rPr>
          <w:rFonts w:asciiTheme="minorHAnsi" w:hAnsiTheme="minorHAnsi"/>
          <w:b/>
          <w:color w:val="000000" w:themeColor="text1"/>
          <w:sz w:val="20"/>
          <w:szCs w:val="20"/>
        </w:rPr>
        <w:t>student – autor</w:t>
      </w:r>
      <w:r w:rsidR="00C40770"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najlepsz</w:t>
      </w:r>
      <w:r w:rsidR="000D3D02" w:rsidRPr="001642C8">
        <w:rPr>
          <w:rFonts w:asciiTheme="minorHAnsi" w:hAnsiTheme="minorHAnsi"/>
          <w:b/>
          <w:color w:val="000000" w:themeColor="text1"/>
          <w:sz w:val="20"/>
          <w:szCs w:val="20"/>
        </w:rPr>
        <w:t>ego</w:t>
      </w:r>
      <w:r w:rsidR="00C40770"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projekt</w:t>
      </w:r>
      <w:r w:rsidR="000D3D02" w:rsidRPr="001642C8">
        <w:rPr>
          <w:rFonts w:asciiTheme="minorHAnsi" w:hAnsiTheme="minorHAnsi"/>
          <w:b/>
          <w:color w:val="000000" w:themeColor="text1"/>
          <w:sz w:val="20"/>
          <w:szCs w:val="20"/>
        </w:rPr>
        <w:t>u</w:t>
      </w:r>
      <w:r w:rsidR="00C40770"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fotela przyszłości.</w:t>
      </w:r>
    </w:p>
    <w:p w14:paraId="27CB9D34" w14:textId="01E395AD" w:rsidR="00A81DB4" w:rsidRPr="000D3D02" w:rsidRDefault="00F16EFF" w:rsidP="00A81DB4">
      <w:pPr>
        <w:spacing w:line="360" w:lineRule="auto"/>
        <w:ind w:left="-284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D05685">
        <w:rPr>
          <w:rFonts w:asciiTheme="minorHAnsi" w:eastAsia="Batang" w:hAnsiTheme="minorHAnsi"/>
          <w:color w:val="000000" w:themeColor="text1"/>
          <w:sz w:val="8"/>
          <w:szCs w:val="8"/>
        </w:rPr>
        <w:t xml:space="preserve">   </w:t>
      </w:r>
      <w:r w:rsidRPr="00D05685">
        <w:rPr>
          <w:rFonts w:asciiTheme="minorHAnsi" w:eastAsia="Batang" w:hAnsiTheme="minorHAnsi"/>
          <w:color w:val="000000" w:themeColor="text1"/>
          <w:sz w:val="8"/>
          <w:szCs w:val="8"/>
        </w:rPr>
        <w:br/>
      </w:r>
      <w:r w:rsidR="00CD4446">
        <w:rPr>
          <w:rFonts w:asciiTheme="minorHAnsi" w:eastAsia="Batang" w:hAnsiTheme="minorHAnsi"/>
          <w:color w:val="000000" w:themeColor="text1"/>
          <w:sz w:val="20"/>
          <w:szCs w:val="20"/>
        </w:rPr>
        <w:t>Konkurs swoim patronatem o</w:t>
      </w:r>
      <w:r w:rsidR="00AA5FC9">
        <w:rPr>
          <w:rFonts w:asciiTheme="minorHAnsi" w:eastAsia="Batang" w:hAnsiTheme="minorHAnsi"/>
          <w:color w:val="000000" w:themeColor="text1"/>
          <w:sz w:val="20"/>
          <w:szCs w:val="20"/>
        </w:rPr>
        <w:t>bjęli:</w:t>
      </w:r>
      <w:r w:rsidR="0036202D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Prezy</w:t>
      </w:r>
      <w:r w:rsidR="00CD4446">
        <w:rPr>
          <w:rFonts w:asciiTheme="minorHAnsi" w:eastAsia="Batang" w:hAnsiTheme="minorHAnsi"/>
          <w:color w:val="000000" w:themeColor="text1"/>
          <w:sz w:val="20"/>
          <w:szCs w:val="20"/>
        </w:rPr>
        <w:t>dent</w:t>
      </w:r>
      <w:r w:rsidR="00AA5FC9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Miasta</w:t>
      </w:r>
      <w:r w:rsidR="00CD4446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Pruszko</w:t>
      </w:r>
      <w:r w:rsidR="0036202D">
        <w:rPr>
          <w:rFonts w:asciiTheme="minorHAnsi" w:eastAsia="Batang" w:hAnsiTheme="minorHAnsi"/>
          <w:color w:val="000000" w:themeColor="text1"/>
          <w:sz w:val="20"/>
          <w:szCs w:val="20"/>
        </w:rPr>
        <w:t>w</w:t>
      </w:r>
      <w:r w:rsidR="00A81DB4">
        <w:rPr>
          <w:rFonts w:asciiTheme="minorHAnsi" w:eastAsia="Batang" w:hAnsiTheme="minorHAnsi"/>
          <w:color w:val="000000" w:themeColor="text1"/>
          <w:sz w:val="20"/>
          <w:szCs w:val="20"/>
        </w:rPr>
        <w:t>a</w:t>
      </w:r>
      <w:r w:rsidR="00AA5FC9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oraz</w:t>
      </w:r>
      <w:r w:rsidR="0036202D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</w:t>
      </w:r>
      <w:r w:rsidR="000179E3">
        <w:rPr>
          <w:rFonts w:asciiTheme="minorHAnsi" w:eastAsia="Batang" w:hAnsiTheme="minorHAnsi"/>
          <w:color w:val="000000" w:themeColor="text1"/>
          <w:sz w:val="20"/>
          <w:szCs w:val="20"/>
        </w:rPr>
        <w:t>14</w:t>
      </w:r>
      <w:r w:rsidR="00CD4446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</w:t>
      </w:r>
      <w:r w:rsidR="0036202D">
        <w:rPr>
          <w:rFonts w:asciiTheme="minorHAnsi" w:eastAsia="Batang" w:hAnsiTheme="minorHAnsi"/>
          <w:color w:val="000000" w:themeColor="text1"/>
          <w:sz w:val="20"/>
          <w:szCs w:val="20"/>
        </w:rPr>
        <w:t>wyższych u</w:t>
      </w:r>
      <w:r w:rsidR="000561A5">
        <w:rPr>
          <w:rFonts w:asciiTheme="minorHAnsi" w:eastAsia="Batang" w:hAnsiTheme="minorHAnsi"/>
          <w:color w:val="000000" w:themeColor="text1"/>
          <w:sz w:val="20"/>
          <w:szCs w:val="20"/>
        </w:rPr>
        <w:t>czelni technicznych</w:t>
      </w:r>
      <w:r w:rsidR="00AA5FC9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i</w:t>
      </w:r>
      <w:r w:rsidR="000561A5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biur karier, m.in. </w:t>
      </w:r>
      <w:r w:rsidR="00EA3148" w:rsidRPr="000D3D02">
        <w:rPr>
          <w:rFonts w:asciiTheme="minorHAnsi" w:hAnsiTheme="minorHAnsi"/>
          <w:sz w:val="20"/>
          <w:szCs w:val="20"/>
        </w:rPr>
        <w:t>Akademia Leona Koźmińskiego</w:t>
      </w:r>
      <w:r w:rsidR="00EA3148">
        <w:rPr>
          <w:rFonts w:asciiTheme="minorHAnsi" w:hAnsiTheme="minorHAnsi"/>
          <w:sz w:val="20"/>
          <w:szCs w:val="20"/>
        </w:rPr>
        <w:t xml:space="preserve"> w Warszawie</w:t>
      </w:r>
      <w:r w:rsidR="00EA3148" w:rsidRPr="000D3D02">
        <w:rPr>
          <w:rFonts w:asciiTheme="minorHAnsi" w:hAnsiTheme="minorHAnsi"/>
          <w:sz w:val="20"/>
          <w:szCs w:val="20"/>
        </w:rPr>
        <w:t xml:space="preserve">, Akademia Techniczno-Humanistyczna w Bielsku Białej, </w:t>
      </w:r>
      <w:r w:rsidR="00D05685">
        <w:rPr>
          <w:rFonts w:asciiTheme="minorHAnsi" w:hAnsiTheme="minorHAnsi"/>
          <w:sz w:val="20"/>
          <w:szCs w:val="20"/>
        </w:rPr>
        <w:t xml:space="preserve">Wydział Budowy Maszyn i Informatyki Akademii Techniczno-Humanistycznej w Bielsku Białej, </w:t>
      </w:r>
      <w:r w:rsidR="00EA3148" w:rsidRPr="000D3D02">
        <w:rPr>
          <w:rFonts w:asciiTheme="minorHAnsi" w:hAnsiTheme="minorHAnsi"/>
          <w:sz w:val="20"/>
          <w:szCs w:val="20"/>
        </w:rPr>
        <w:t>Zachodniopomorski Uniwersytet Technologiczny</w:t>
      </w:r>
      <w:r w:rsidR="00054426">
        <w:rPr>
          <w:rFonts w:asciiTheme="minorHAnsi" w:hAnsiTheme="minorHAnsi"/>
          <w:sz w:val="20"/>
          <w:szCs w:val="20"/>
        </w:rPr>
        <w:t xml:space="preserve"> w Szczecinie</w:t>
      </w:r>
      <w:r w:rsidR="00EA3148" w:rsidRPr="000D3D02">
        <w:rPr>
          <w:rFonts w:asciiTheme="minorHAnsi" w:hAnsiTheme="minorHAnsi"/>
          <w:sz w:val="20"/>
          <w:szCs w:val="20"/>
        </w:rPr>
        <w:t xml:space="preserve">, </w:t>
      </w:r>
      <w:r w:rsidR="00A81DB4" w:rsidRPr="000D3D02">
        <w:rPr>
          <w:rFonts w:asciiTheme="minorHAnsi" w:hAnsiTheme="minorHAnsi"/>
          <w:sz w:val="20"/>
          <w:szCs w:val="20"/>
        </w:rPr>
        <w:t xml:space="preserve">Wydział Mechaniczny </w:t>
      </w:r>
      <w:r w:rsidR="00A81DB4" w:rsidRPr="000D3D02">
        <w:rPr>
          <w:rStyle w:val="st"/>
          <w:rFonts w:asciiTheme="minorHAnsi" w:hAnsiTheme="minorHAnsi"/>
          <w:sz w:val="20"/>
          <w:szCs w:val="20"/>
        </w:rPr>
        <w:t>Uniwersytetu Technologiczno-Humanistycznego w Radomiu, Wydział Elektrotechniki, Automatyki, Informatyki i Inżynierii Biomedycznej AGH w Krakowie</w:t>
      </w:r>
      <w:r w:rsidR="00054426">
        <w:rPr>
          <w:rStyle w:val="st"/>
          <w:rFonts w:asciiTheme="minorHAnsi" w:hAnsiTheme="minorHAnsi"/>
          <w:sz w:val="20"/>
          <w:szCs w:val="20"/>
        </w:rPr>
        <w:br/>
      </w:r>
      <w:r w:rsidR="00A81DB4">
        <w:rPr>
          <w:rStyle w:val="st"/>
          <w:rFonts w:asciiTheme="minorHAnsi" w:hAnsiTheme="minorHAnsi"/>
          <w:sz w:val="20"/>
          <w:szCs w:val="20"/>
        </w:rPr>
        <w:t xml:space="preserve"> i</w:t>
      </w:r>
      <w:r w:rsidR="00A81DB4" w:rsidRPr="000D3D02">
        <w:rPr>
          <w:rStyle w:val="st"/>
          <w:rFonts w:asciiTheme="minorHAnsi" w:hAnsiTheme="minorHAnsi"/>
          <w:sz w:val="20"/>
          <w:szCs w:val="20"/>
        </w:rPr>
        <w:t xml:space="preserve"> </w:t>
      </w:r>
      <w:r w:rsidR="000179E3">
        <w:rPr>
          <w:rStyle w:val="st"/>
          <w:rFonts w:asciiTheme="minorHAnsi" w:hAnsiTheme="minorHAnsi"/>
          <w:sz w:val="20"/>
          <w:szCs w:val="20"/>
        </w:rPr>
        <w:t>Stowarzyszenie ABK</w:t>
      </w:r>
      <w:r w:rsidR="00A81DB4" w:rsidRPr="000D3D02">
        <w:rPr>
          <w:rStyle w:val="st"/>
          <w:rFonts w:asciiTheme="minorHAnsi" w:hAnsiTheme="minorHAnsi"/>
          <w:sz w:val="20"/>
          <w:szCs w:val="20"/>
        </w:rPr>
        <w:t>.</w:t>
      </w:r>
    </w:p>
    <w:p w14:paraId="6383E11C" w14:textId="0946C1BF" w:rsidR="00CD4446" w:rsidRDefault="00CD4446" w:rsidP="00A81DB4">
      <w:pPr>
        <w:spacing w:line="360" w:lineRule="auto"/>
        <w:ind w:left="-284"/>
        <w:jc w:val="both"/>
        <w:rPr>
          <w:rFonts w:asciiTheme="minorHAnsi" w:eastAsia="Batang" w:hAnsiTheme="minorHAnsi"/>
          <w:color w:val="000000" w:themeColor="text1"/>
          <w:sz w:val="20"/>
          <w:szCs w:val="20"/>
        </w:rPr>
      </w:pPr>
      <w:r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Prace konkursowe można nadsyłać do 15 maja 2016 r. </w:t>
      </w: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Laureaci </w:t>
      </w:r>
      <w:r w:rsidR="005A44DD">
        <w:rPr>
          <w:rFonts w:asciiTheme="minorHAnsi" w:eastAsia="Batang" w:hAnsiTheme="minorHAnsi"/>
          <w:color w:val="000000" w:themeColor="text1"/>
          <w:sz w:val="20"/>
          <w:szCs w:val="20"/>
        </w:rPr>
        <w:t>k</w:t>
      </w: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onkursu zostaną wyłonieni przez Kapitułę Konkursową </w:t>
      </w:r>
      <w:r w:rsidR="005A44DD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(kadra </w:t>
      </w:r>
      <w:r w:rsidR="005A44DD" w:rsidRPr="005A44DD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zarządzająca firmy Kongsberg Automotive Pruszków) </w:t>
      </w: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oraz Jury Honorowe, w skład którego wchodzą przedstawiciele polskich wyższych uczelni technicznych. Kryterium wyboru laureatów stanowią</w:t>
      </w:r>
      <w:r w:rsidR="002E69D9">
        <w:rPr>
          <w:rFonts w:asciiTheme="minorHAnsi" w:eastAsia="Batang" w:hAnsiTheme="minorHAnsi"/>
          <w:color w:val="000000" w:themeColor="text1"/>
          <w:sz w:val="20"/>
          <w:szCs w:val="20"/>
        </w:rPr>
        <w:br/>
      </w: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m.in. ocena jakości </w:t>
      </w:r>
      <w:r w:rsidR="005A44DD">
        <w:rPr>
          <w:rFonts w:asciiTheme="minorHAnsi" w:eastAsia="Batang" w:hAnsiTheme="minorHAnsi"/>
          <w:color w:val="000000" w:themeColor="text1"/>
          <w:sz w:val="20"/>
          <w:szCs w:val="20"/>
        </w:rPr>
        <w:t>projeku</w:t>
      </w: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, odwołanie do tematyki konkursu, pomysłowość</w:t>
      </w:r>
      <w:r w:rsidR="005A44DD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i innowacyjność.</w:t>
      </w:r>
    </w:p>
    <w:p w14:paraId="155F4712" w14:textId="37A46367" w:rsidR="000561A5" w:rsidRPr="00191595" w:rsidRDefault="00F16EFF" w:rsidP="00F16EFF">
      <w:pPr>
        <w:ind w:left="-284"/>
        <w:jc w:val="both"/>
        <w:rPr>
          <w:rFonts w:asciiTheme="minorHAnsi" w:eastAsia="Batang" w:hAnsiTheme="minorHAnsi"/>
          <w:color w:val="000000" w:themeColor="text1"/>
          <w:sz w:val="14"/>
          <w:szCs w:val="14"/>
        </w:rPr>
      </w:pPr>
      <w:r w:rsidRPr="00191595">
        <w:rPr>
          <w:rFonts w:asciiTheme="minorHAnsi" w:eastAsia="Batang" w:hAnsiTheme="minorHAnsi"/>
          <w:color w:val="000000" w:themeColor="text1"/>
          <w:sz w:val="14"/>
          <w:szCs w:val="14"/>
        </w:rPr>
        <w:t xml:space="preserve">  </w:t>
      </w:r>
    </w:p>
    <w:p w14:paraId="311AF691" w14:textId="67D2D24C" w:rsidR="000D3D02" w:rsidRDefault="000561A5" w:rsidP="000D3D02">
      <w:pPr>
        <w:spacing w:line="360" w:lineRule="auto"/>
        <w:ind w:left="-284"/>
        <w:jc w:val="both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eastAsia="Batang" w:hAnsiTheme="minorHAnsi"/>
          <w:color w:val="000000" w:themeColor="text1"/>
          <w:sz w:val="20"/>
          <w:szCs w:val="20"/>
        </w:rPr>
        <w:t>K</w:t>
      </w:r>
      <w:r w:rsidR="00F66E7E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onkurs</w:t>
      </w:r>
      <w:r w:rsidR="00F66E7E" w:rsidRPr="00FB054F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„</w:t>
      </w:r>
      <w:r w:rsidR="00F66E7E" w:rsidRPr="00FB054F">
        <w:rPr>
          <w:rFonts w:asciiTheme="minorHAnsi" w:hAnsiTheme="minorHAnsi"/>
          <w:color w:val="000000" w:themeColor="text1"/>
          <w:sz w:val="20"/>
          <w:szCs w:val="20"/>
        </w:rPr>
        <w:t>Innovate with Kongsberg Automotive Pruszków. Choose your automotive career path”,</w:t>
      </w:r>
      <w:r w:rsidR="00F66E7E"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F66E7E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skierowany </w:t>
      </w:r>
      <w:r w:rsidR="00AA5FC9">
        <w:rPr>
          <w:rFonts w:asciiTheme="minorHAnsi" w:eastAsia="Batang" w:hAnsiTheme="minorHAnsi"/>
          <w:color w:val="000000" w:themeColor="text1"/>
          <w:sz w:val="20"/>
          <w:szCs w:val="20"/>
        </w:rPr>
        <w:br/>
      </w:r>
      <w:r w:rsidR="00F66E7E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</w:t>
      </w:r>
      <w:r w:rsidR="00FB054F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jest </w:t>
      </w:r>
      <w:r w:rsidR="00F66E7E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do studentów szkół wyższych o profilu technicznym, </w:t>
      </w:r>
      <w:r w:rsidR="001642C8">
        <w:rPr>
          <w:rFonts w:asciiTheme="minorHAnsi" w:eastAsia="Batang" w:hAnsiTheme="minorHAnsi"/>
          <w:color w:val="000000" w:themeColor="text1"/>
          <w:sz w:val="20"/>
          <w:szCs w:val="20"/>
        </w:rPr>
        <w:t>z całej</w:t>
      </w:r>
      <w:r w:rsidR="00F66E7E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Polski.</w:t>
      </w:r>
      <w:r w:rsidR="00FB054F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</w:t>
      </w:r>
      <w:r w:rsidR="000D3D02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Przed młodymi przyszłymi inżynierami wielkie wyzwanie – </w:t>
      </w:r>
      <w:r w:rsidR="000D3D02"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przygotowanie projektu technicznego fotela przyszłości. – </w:t>
      </w:r>
      <w:r w:rsidR="000D3D02" w:rsidRPr="001642C8">
        <w:rPr>
          <w:rFonts w:asciiTheme="minorHAnsi" w:hAnsiTheme="minorHAnsi"/>
          <w:i/>
          <w:color w:val="000000" w:themeColor="text1"/>
          <w:sz w:val="20"/>
          <w:szCs w:val="20"/>
        </w:rPr>
        <w:t>Musi być to rozwiązanie możliwe</w:t>
      </w:r>
      <w:r w:rsidR="00AA5FC9">
        <w:rPr>
          <w:rFonts w:asciiTheme="minorHAnsi" w:hAnsiTheme="minorHAnsi"/>
          <w:i/>
          <w:color w:val="000000" w:themeColor="text1"/>
          <w:sz w:val="20"/>
          <w:szCs w:val="20"/>
        </w:rPr>
        <w:br/>
      </w:r>
      <w:r w:rsidR="000D3D02" w:rsidRPr="001642C8">
        <w:rPr>
          <w:rFonts w:asciiTheme="minorHAnsi" w:hAnsiTheme="minorHAnsi"/>
          <w:i/>
          <w:color w:val="000000" w:themeColor="text1"/>
          <w:sz w:val="20"/>
          <w:szCs w:val="20"/>
        </w:rPr>
        <w:t xml:space="preserve"> do wykorzystania w siedzeniu samochodowym, w zakresie systemów komfortu, takich jak: ogrzewanie, wentylacja, systemy masażu, systemy podparcia lędźwiowego oraz bocznego, podparcia pleców, zagłówka, ustawienia optymalnej postawy podczas jazdy</w:t>
      </w:r>
      <w:r w:rsidR="000D3D02"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 – tłumaczy </w:t>
      </w:r>
      <w:r w:rsidR="000D3D02" w:rsidRPr="001642C8">
        <w:rPr>
          <w:rFonts w:asciiTheme="minorHAnsi" w:hAnsiTheme="minorHAnsi"/>
          <w:b/>
          <w:color w:val="000000" w:themeColor="text1"/>
          <w:sz w:val="20"/>
          <w:szCs w:val="20"/>
        </w:rPr>
        <w:t>Grzegorz Kasperczyk, Innovation and New Technology Leader Kongsberg Automotive Pruszków</w:t>
      </w:r>
      <w:r w:rsidR="000D3D02"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. Wysoko oceniane będą też prace zakończone prototypem przedstawionego rozwiązania. – </w:t>
      </w:r>
      <w:r w:rsidR="000D3D02" w:rsidRPr="001642C8">
        <w:rPr>
          <w:rFonts w:asciiTheme="minorHAnsi" w:hAnsiTheme="minorHAnsi"/>
          <w:i/>
          <w:color w:val="000000" w:themeColor="text1"/>
          <w:sz w:val="20"/>
          <w:szCs w:val="20"/>
        </w:rPr>
        <w:t xml:space="preserve">O czym warto pamiętać? Cenimy lekkość i spójność konstrukcji fotela, wygodę, elastyczność oraz </w:t>
      </w:r>
      <w:r w:rsidR="000D3D02" w:rsidRPr="006A4F47">
        <w:rPr>
          <w:rFonts w:asciiTheme="minorHAnsi" w:hAnsiTheme="minorHAnsi"/>
          <w:i/>
          <w:color w:val="000000" w:themeColor="text1"/>
          <w:sz w:val="20"/>
          <w:szCs w:val="20"/>
        </w:rPr>
        <w:t>łatwość adaptacji systemów komfortu</w:t>
      </w:r>
      <w:r w:rsidR="006A4F47">
        <w:rPr>
          <w:rFonts w:asciiTheme="minorHAnsi" w:hAnsiTheme="minorHAnsi"/>
          <w:i/>
          <w:color w:val="000000" w:themeColor="text1"/>
          <w:sz w:val="20"/>
          <w:szCs w:val="20"/>
        </w:rPr>
        <w:t>. Stawiamy na pomysłowość</w:t>
      </w:r>
      <w:r w:rsidR="000D3D02" w:rsidRPr="001642C8">
        <w:rPr>
          <w:rFonts w:asciiTheme="minorHAnsi" w:hAnsiTheme="minorHAnsi"/>
          <w:i/>
          <w:color w:val="000000" w:themeColor="text1"/>
          <w:sz w:val="20"/>
          <w:szCs w:val="20"/>
        </w:rPr>
        <w:t xml:space="preserve"> – </w:t>
      </w:r>
      <w:r w:rsidR="000D3D02" w:rsidRPr="001642C8">
        <w:rPr>
          <w:rFonts w:asciiTheme="minorHAnsi" w:hAnsiTheme="minorHAnsi"/>
          <w:color w:val="000000" w:themeColor="text1"/>
          <w:sz w:val="20"/>
          <w:szCs w:val="20"/>
        </w:rPr>
        <w:t>dodaje.</w:t>
      </w:r>
    </w:p>
    <w:p w14:paraId="76EC5021" w14:textId="11FBD4C6" w:rsidR="000561A5" w:rsidRPr="00191595" w:rsidRDefault="00F16EFF" w:rsidP="00F16EFF">
      <w:pPr>
        <w:ind w:left="-284"/>
        <w:jc w:val="both"/>
        <w:rPr>
          <w:rFonts w:asciiTheme="minorHAnsi" w:hAnsiTheme="minorHAnsi" w:cs="Arial"/>
          <w:color w:val="000000" w:themeColor="text1"/>
          <w:sz w:val="12"/>
          <w:szCs w:val="12"/>
          <w:shd w:val="clear" w:color="auto" w:fill="FFFFFF"/>
        </w:rPr>
      </w:pPr>
      <w:r w:rsidRPr="00191595">
        <w:rPr>
          <w:rFonts w:asciiTheme="minorHAnsi" w:hAnsiTheme="minorHAnsi" w:cs="Arial"/>
          <w:color w:val="000000" w:themeColor="text1"/>
          <w:sz w:val="12"/>
          <w:szCs w:val="12"/>
          <w:shd w:val="clear" w:color="auto" w:fill="FFFFFF"/>
        </w:rPr>
        <w:t xml:space="preserve"> </w:t>
      </w:r>
    </w:p>
    <w:p w14:paraId="3560D663" w14:textId="25C6C32A" w:rsidR="00F66E7E" w:rsidRPr="001642C8" w:rsidRDefault="000D3D02" w:rsidP="00F66E7E">
      <w:pPr>
        <w:spacing w:line="360" w:lineRule="auto"/>
        <w:ind w:left="-284"/>
        <w:jc w:val="both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Zgłoszenia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konkursowe powinny przedstawiać innowacyjne rozwiązania dotyczące fotela samochodowego, </w:t>
      </w:r>
      <w:r w:rsidR="00AA5FC9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br/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ze względów technicznych możliwe do </w:t>
      </w:r>
      <w:r w:rsidR="000561A5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wdrożenia w 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produkcj</w:t>
      </w:r>
      <w:r w:rsidR="000561A5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ę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, z uwzględnieniem, że koszty wykonania 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lastRenderedPageBreak/>
        <w:t>przewidzianych w projekcie rozwiązań technicznych lub zastosowanych m</w:t>
      </w:r>
      <w:r w:rsidR="00191595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ateriałów nie mogą 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być niewspółmiernie wysokie do funkcji użytkowej fotela.</w:t>
      </w:r>
      <w:r w:rsidR="00FB054F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F66E7E" w:rsidRPr="001642C8">
        <w:rPr>
          <w:rFonts w:asciiTheme="minorHAnsi" w:hAnsiTheme="minorHAnsi"/>
          <w:i/>
          <w:color w:val="000000" w:themeColor="text1"/>
          <w:sz w:val="20"/>
          <w:szCs w:val="20"/>
        </w:rPr>
        <w:t>Kongsberg Automotive stale wykorzystuje najnowsze technologie, które pr</w:t>
      </w:r>
      <w:r w:rsidR="000561A5">
        <w:rPr>
          <w:rFonts w:asciiTheme="minorHAnsi" w:hAnsiTheme="minorHAnsi"/>
          <w:i/>
          <w:color w:val="000000" w:themeColor="text1"/>
          <w:sz w:val="20"/>
          <w:szCs w:val="20"/>
        </w:rPr>
        <w:t xml:space="preserve">zyczyniają się do rozwoju firmy i </w:t>
      </w:r>
      <w:r w:rsidR="006A4F47">
        <w:rPr>
          <w:rFonts w:asciiTheme="minorHAnsi" w:hAnsiTheme="minorHAnsi"/>
          <w:i/>
          <w:color w:val="000000" w:themeColor="text1"/>
          <w:sz w:val="20"/>
          <w:szCs w:val="20"/>
        </w:rPr>
        <w:t>współpracuje</w:t>
      </w:r>
      <w:r w:rsidR="000561A5">
        <w:rPr>
          <w:rFonts w:asciiTheme="minorHAnsi" w:hAnsiTheme="minorHAnsi"/>
          <w:i/>
          <w:color w:val="000000" w:themeColor="text1"/>
          <w:sz w:val="20"/>
          <w:szCs w:val="20"/>
        </w:rPr>
        <w:t xml:space="preserve"> z ekspertami branży. W</w:t>
      </w:r>
      <w:r w:rsidR="00F66E7E" w:rsidRPr="001642C8">
        <w:rPr>
          <w:rFonts w:asciiTheme="minorHAnsi" w:hAnsiTheme="minorHAnsi" w:cs="Arial"/>
          <w:i/>
          <w:color w:val="000000" w:themeColor="text1"/>
          <w:sz w:val="20"/>
          <w:szCs w:val="20"/>
          <w:shd w:val="clear" w:color="auto" w:fill="FFFFFF"/>
        </w:rPr>
        <w:t>ierzymy</w:t>
      </w:r>
      <w:r w:rsidR="00F16EFF">
        <w:rPr>
          <w:rFonts w:asciiTheme="minorHAnsi" w:hAnsiTheme="minorHAnsi" w:cs="Arial"/>
          <w:i/>
          <w:color w:val="000000" w:themeColor="text1"/>
          <w:sz w:val="20"/>
          <w:szCs w:val="20"/>
          <w:shd w:val="clear" w:color="auto" w:fill="FFFFFF"/>
        </w:rPr>
        <w:br/>
        <w:t xml:space="preserve"> </w:t>
      </w:r>
      <w:r w:rsidR="00F66E7E" w:rsidRPr="001642C8">
        <w:rPr>
          <w:rFonts w:asciiTheme="minorHAnsi" w:hAnsiTheme="minorHAnsi" w:cs="Arial"/>
          <w:i/>
          <w:color w:val="000000" w:themeColor="text1"/>
          <w:sz w:val="20"/>
          <w:szCs w:val="20"/>
          <w:shd w:val="clear" w:color="auto" w:fill="FFFFFF"/>
        </w:rPr>
        <w:t xml:space="preserve">w pomysłowość polskich studentów. </w:t>
      </w:r>
      <w:r w:rsidR="00CD4446">
        <w:rPr>
          <w:rFonts w:asciiTheme="minorHAnsi" w:hAnsiTheme="minorHAnsi" w:cs="Arial"/>
          <w:i/>
          <w:color w:val="000000" w:themeColor="text1"/>
          <w:sz w:val="20"/>
          <w:szCs w:val="20"/>
          <w:shd w:val="clear" w:color="auto" w:fill="FFFFFF"/>
        </w:rPr>
        <w:t>N</w:t>
      </w:r>
      <w:r w:rsidR="00F66E7E" w:rsidRPr="001642C8">
        <w:rPr>
          <w:rFonts w:asciiTheme="minorHAnsi" w:hAnsiTheme="minorHAnsi" w:cs="Arial"/>
          <w:i/>
          <w:color w:val="000000" w:themeColor="text1"/>
          <w:sz w:val="20"/>
          <w:szCs w:val="20"/>
          <w:shd w:val="clear" w:color="auto" w:fill="FFFFFF"/>
        </w:rPr>
        <w:t>asza firma pragnie docenić tych, którzy na tle środowiska akademickiego wyróżniają się kreatywnością. Chcielibyśmy dotrzeć do studentów, którzy posiadają nie tylko oryginalne pomysł</w:t>
      </w:r>
      <w:r w:rsidR="001642C8" w:rsidRPr="001642C8">
        <w:rPr>
          <w:rFonts w:asciiTheme="minorHAnsi" w:hAnsiTheme="minorHAnsi" w:cs="Arial"/>
          <w:i/>
          <w:color w:val="000000" w:themeColor="text1"/>
          <w:sz w:val="20"/>
          <w:szCs w:val="20"/>
          <w:shd w:val="clear" w:color="auto" w:fill="FFFFFF"/>
        </w:rPr>
        <w:t>y, ale także odpowiednią wiedzę</w:t>
      </w:r>
      <w:r w:rsidR="00F66E7E" w:rsidRPr="001642C8">
        <w:rPr>
          <w:rFonts w:asciiTheme="minorHAnsi" w:hAnsiTheme="minorHAnsi" w:cs="Arial"/>
          <w:i/>
          <w:color w:val="000000" w:themeColor="text1"/>
          <w:sz w:val="20"/>
          <w:szCs w:val="20"/>
          <w:shd w:val="clear" w:color="auto" w:fill="FFFFFF"/>
        </w:rPr>
        <w:t xml:space="preserve"> do ich realizacji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– mówi Krzysztof Hauk, 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</w:rPr>
        <w:t xml:space="preserve">General Manager Kongsberg Automotive </w:t>
      </w:r>
      <w:r w:rsidR="00AA5FC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</w:rPr>
        <w:t>w Pruszkowie</w:t>
      </w:r>
      <w:r w:rsidR="00F66E7E" w:rsidRPr="001642C8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70422E7" w14:textId="4F56BEAF" w:rsidR="001642C8" w:rsidRPr="00F16EFF" w:rsidRDefault="00F16EFF" w:rsidP="00465F18">
      <w:pPr>
        <w:spacing w:line="360" w:lineRule="auto"/>
        <w:ind w:left="-284"/>
        <w:jc w:val="both"/>
        <w:rPr>
          <w:rFonts w:asciiTheme="minorHAnsi" w:hAnsiTheme="minorHAnsi"/>
          <w:color w:val="000000" w:themeColor="text1"/>
          <w:sz w:val="10"/>
          <w:szCs w:val="10"/>
        </w:rPr>
      </w:pPr>
      <w:r w:rsidRPr="00F16EFF">
        <w:rPr>
          <w:rFonts w:asciiTheme="minorHAnsi" w:hAnsiTheme="minorHAnsi"/>
          <w:color w:val="000000" w:themeColor="text1"/>
          <w:sz w:val="10"/>
          <w:szCs w:val="10"/>
        </w:rPr>
        <w:t xml:space="preserve"> </w:t>
      </w:r>
    </w:p>
    <w:p w14:paraId="438A02BF" w14:textId="38AD1824" w:rsidR="00465F18" w:rsidRPr="001642C8" w:rsidRDefault="00465F18" w:rsidP="00465F18">
      <w:pPr>
        <w:spacing w:line="360" w:lineRule="auto"/>
        <w:ind w:left="-284"/>
        <w:jc w:val="both"/>
        <w:rPr>
          <w:rFonts w:asciiTheme="minorHAnsi" w:eastAsia="Batang" w:hAnsiTheme="minorHAnsi"/>
          <w:color w:val="000000" w:themeColor="text1"/>
          <w:sz w:val="20"/>
          <w:szCs w:val="20"/>
        </w:rPr>
      </w:pP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Zwycięzców poznamy już w czerwcu br.</w:t>
      </w:r>
      <w:r w:rsidR="000D3D02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, a p</w:t>
      </w: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rzewidziano dla nich następujące nagrody:</w:t>
      </w:r>
    </w:p>
    <w:p w14:paraId="20983CE5" w14:textId="77777777" w:rsidR="00465F18" w:rsidRPr="001642C8" w:rsidRDefault="00465F18" w:rsidP="00465F18">
      <w:pPr>
        <w:spacing w:line="360" w:lineRule="auto"/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2C8">
        <w:rPr>
          <w:rFonts w:asciiTheme="minorHAnsi" w:eastAsia="Batang" w:hAnsiTheme="minorHAnsi"/>
          <w:b/>
          <w:color w:val="000000" w:themeColor="text1"/>
          <w:sz w:val="20"/>
          <w:szCs w:val="20"/>
        </w:rPr>
        <w:t xml:space="preserve">I </w:t>
      </w:r>
      <w:r w:rsidRPr="001642C8">
        <w:rPr>
          <w:rStyle w:val="Pogrubienie"/>
          <w:rFonts w:asciiTheme="minorHAnsi" w:hAnsiTheme="minorHAnsi"/>
          <w:color w:val="000000" w:themeColor="text1"/>
          <w:sz w:val="20"/>
          <w:szCs w:val="20"/>
        </w:rPr>
        <w:t>miejsce</w:t>
      </w:r>
      <w:r w:rsidRPr="001642C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>– nagroda pieniężna w wysokości 5 000 PLN oraz roczny staż w Kongsberg Automotive Pruszków i wizyta w jednym z zagranicznych plantów Kongsberg Automotive;</w:t>
      </w:r>
    </w:p>
    <w:p w14:paraId="0B64D910" w14:textId="77777777" w:rsidR="00465F18" w:rsidRPr="001642C8" w:rsidRDefault="00465F18" w:rsidP="00465F18">
      <w:pPr>
        <w:spacing w:line="360" w:lineRule="auto"/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2C8">
        <w:rPr>
          <w:rStyle w:val="Pogrubienie"/>
          <w:rFonts w:asciiTheme="minorHAnsi" w:hAnsiTheme="minorHAnsi"/>
          <w:color w:val="000000" w:themeColor="text1"/>
          <w:sz w:val="20"/>
          <w:szCs w:val="20"/>
        </w:rPr>
        <w:t>II miejsce</w:t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 – nagroda pieniężna w wysokości 4 000 PLN oraz roczny staż w Kongsberg Automotive Pruszków;</w:t>
      </w:r>
    </w:p>
    <w:p w14:paraId="36E7F34F" w14:textId="77777777" w:rsidR="00465F18" w:rsidRPr="001642C8" w:rsidRDefault="00465F18" w:rsidP="00465F18">
      <w:pPr>
        <w:spacing w:line="360" w:lineRule="auto"/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2C8">
        <w:rPr>
          <w:rStyle w:val="Pogrubienie"/>
          <w:rFonts w:asciiTheme="minorHAnsi" w:hAnsiTheme="minorHAnsi"/>
          <w:color w:val="000000" w:themeColor="text1"/>
          <w:sz w:val="20"/>
          <w:szCs w:val="20"/>
        </w:rPr>
        <w:t>III miejsce</w:t>
      </w:r>
      <w:r w:rsidRPr="001642C8">
        <w:rPr>
          <w:rFonts w:asciiTheme="minorHAnsi" w:hAnsiTheme="minorHAnsi"/>
          <w:color w:val="000000" w:themeColor="text1"/>
          <w:sz w:val="20"/>
          <w:szCs w:val="20"/>
        </w:rPr>
        <w:t xml:space="preserve"> – nagroda pieniężna w wysokości 2 000 PLN oraz trzymiesięczne praktyki w Kongsberg Automotive Pruszków.</w:t>
      </w:r>
    </w:p>
    <w:p w14:paraId="56D5B0A1" w14:textId="1B9AFA7E" w:rsidR="00465F18" w:rsidRPr="001642C8" w:rsidRDefault="00465F18" w:rsidP="00465F18">
      <w:pPr>
        <w:spacing w:line="360" w:lineRule="auto"/>
        <w:ind w:left="-284"/>
        <w:jc w:val="both"/>
        <w:rPr>
          <w:rFonts w:asciiTheme="minorHAnsi" w:eastAsia="Batang" w:hAnsiTheme="minorHAnsi"/>
          <w:color w:val="000000" w:themeColor="text1"/>
          <w:sz w:val="20"/>
          <w:szCs w:val="20"/>
        </w:rPr>
      </w:pPr>
      <w:r w:rsidRPr="001642C8">
        <w:rPr>
          <w:rStyle w:val="Pogrubienie"/>
          <w:rFonts w:asciiTheme="minorHAnsi" w:hAnsiTheme="minorHAnsi"/>
          <w:color w:val="000000" w:themeColor="text1"/>
          <w:sz w:val="20"/>
          <w:szCs w:val="20"/>
        </w:rPr>
        <w:t>Najlepsi dołączą do zespołu zakładu w Pruszkowie i podpiszą umowę o pracę, na pełny etat</w:t>
      </w:r>
      <w:r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!</w:t>
      </w:r>
    </w:p>
    <w:p w14:paraId="750FBCDF" w14:textId="12A31649" w:rsidR="000D3D02" w:rsidRPr="001642C8" w:rsidRDefault="00CD4446" w:rsidP="000D3D02">
      <w:pPr>
        <w:spacing w:line="360" w:lineRule="auto"/>
        <w:ind w:left="-284"/>
        <w:jc w:val="both"/>
        <w:rPr>
          <w:rStyle w:val="Hipercze"/>
          <w:rFonts w:asciiTheme="minorHAnsi" w:eastAsia="Batang" w:hAnsiTheme="minorHAnsi"/>
          <w:b/>
          <w:color w:val="000000" w:themeColor="text1"/>
          <w:sz w:val="20"/>
          <w:szCs w:val="20"/>
        </w:rPr>
      </w:pPr>
      <w:r>
        <w:rPr>
          <w:rFonts w:asciiTheme="minorHAnsi" w:eastAsia="Batang" w:hAnsiTheme="minorHAnsi"/>
          <w:color w:val="000000" w:themeColor="text1"/>
          <w:sz w:val="20"/>
          <w:szCs w:val="20"/>
        </w:rPr>
        <w:t>Wi</w:t>
      </w:r>
      <w:r w:rsidR="006A4F47">
        <w:rPr>
          <w:rFonts w:asciiTheme="minorHAnsi" w:eastAsia="Batang" w:hAnsiTheme="minorHAnsi"/>
          <w:color w:val="000000" w:themeColor="text1"/>
          <w:sz w:val="20"/>
          <w:szCs w:val="20"/>
        </w:rPr>
        <w:t>ę</w:t>
      </w:r>
      <w:r>
        <w:rPr>
          <w:rFonts w:asciiTheme="minorHAnsi" w:eastAsia="Batang" w:hAnsiTheme="minorHAnsi"/>
          <w:color w:val="000000" w:themeColor="text1"/>
          <w:sz w:val="20"/>
          <w:szCs w:val="20"/>
        </w:rPr>
        <w:t>cej inf</w:t>
      </w:r>
      <w:r w:rsidR="006A4F47">
        <w:rPr>
          <w:rFonts w:asciiTheme="minorHAnsi" w:eastAsia="Batang" w:hAnsiTheme="minorHAnsi"/>
          <w:color w:val="000000" w:themeColor="text1"/>
          <w:sz w:val="20"/>
          <w:szCs w:val="20"/>
        </w:rPr>
        <w:t>ormacji</w:t>
      </w:r>
      <w:r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 o konk</w:t>
      </w:r>
      <w:r w:rsidR="006A4F47">
        <w:rPr>
          <w:rFonts w:asciiTheme="minorHAnsi" w:eastAsia="Batang" w:hAnsiTheme="minorHAnsi"/>
          <w:color w:val="000000" w:themeColor="text1"/>
          <w:sz w:val="20"/>
          <w:szCs w:val="20"/>
        </w:rPr>
        <w:t xml:space="preserve">ursie oraz regulamin dostępne są na </w:t>
      </w:r>
      <w:r w:rsidR="00465F18" w:rsidRPr="001642C8">
        <w:rPr>
          <w:rFonts w:asciiTheme="minorHAnsi" w:eastAsia="Batang" w:hAnsiTheme="minorHAnsi"/>
          <w:color w:val="000000" w:themeColor="text1"/>
          <w:sz w:val="20"/>
          <w:szCs w:val="20"/>
        </w:rPr>
        <w:t>stronie internetowej:</w:t>
      </w:r>
      <w:r w:rsidR="00465F18" w:rsidRPr="001642C8">
        <w:rPr>
          <w:rFonts w:asciiTheme="minorHAnsi" w:eastAsia="Batang" w:hAnsiTheme="minorHAnsi"/>
          <w:b/>
          <w:color w:val="000000" w:themeColor="text1"/>
          <w:sz w:val="20"/>
          <w:szCs w:val="20"/>
        </w:rPr>
        <w:t xml:space="preserve"> </w:t>
      </w:r>
      <w:hyperlink r:id="rId8" w:history="1">
        <w:r w:rsidR="00465F18" w:rsidRPr="001642C8">
          <w:rPr>
            <w:rStyle w:val="Hipercze"/>
            <w:rFonts w:asciiTheme="minorHAnsi" w:eastAsia="Batang" w:hAnsiTheme="minorHAnsi"/>
            <w:b/>
            <w:color w:val="000000" w:themeColor="text1"/>
            <w:sz w:val="20"/>
            <w:szCs w:val="20"/>
          </w:rPr>
          <w:t>www.kainnovate.pl</w:t>
        </w:r>
      </w:hyperlink>
    </w:p>
    <w:p w14:paraId="72458635" w14:textId="77777777" w:rsidR="00AA5FC9" w:rsidRDefault="00AA5FC9" w:rsidP="00AA5FC9">
      <w:pPr>
        <w:spacing w:line="360" w:lineRule="auto"/>
        <w:ind w:left="-284"/>
        <w:jc w:val="center"/>
        <w:rPr>
          <w:rStyle w:val="Hipercze"/>
          <w:rFonts w:asciiTheme="minorHAnsi" w:eastAsia="Batang" w:hAnsiTheme="minorHAnsi"/>
          <w:b/>
          <w:color w:val="000000" w:themeColor="text1"/>
          <w:sz w:val="20"/>
          <w:szCs w:val="20"/>
          <w:u w:val="none"/>
        </w:rPr>
      </w:pPr>
    </w:p>
    <w:p w14:paraId="2AB84232" w14:textId="5470464B" w:rsidR="000D3D02" w:rsidRPr="00AA5FC9" w:rsidRDefault="00AA5FC9" w:rsidP="00AA5FC9">
      <w:pPr>
        <w:spacing w:line="360" w:lineRule="auto"/>
        <w:ind w:left="-284"/>
        <w:jc w:val="center"/>
        <w:rPr>
          <w:rStyle w:val="Hipercze"/>
          <w:rFonts w:asciiTheme="minorHAnsi" w:eastAsia="Batang" w:hAnsiTheme="minorHAnsi"/>
          <w:b/>
          <w:color w:val="000000" w:themeColor="text1"/>
          <w:sz w:val="20"/>
          <w:szCs w:val="20"/>
          <w:u w:val="none"/>
        </w:rPr>
      </w:pPr>
      <w:r w:rsidRPr="00AA5FC9">
        <w:rPr>
          <w:rStyle w:val="Hipercze"/>
          <w:rFonts w:asciiTheme="minorHAnsi" w:eastAsia="Batang" w:hAnsiTheme="minorHAnsi"/>
          <w:b/>
          <w:color w:val="000000" w:themeColor="text1"/>
          <w:sz w:val="20"/>
          <w:szCs w:val="20"/>
          <w:u w:val="none"/>
        </w:rPr>
        <w:t>***</w:t>
      </w:r>
    </w:p>
    <w:p w14:paraId="4DF9A5C1" w14:textId="5F41E272" w:rsidR="00275DF4" w:rsidRPr="00576F85" w:rsidRDefault="00290CA7" w:rsidP="00D05685">
      <w:pPr>
        <w:ind w:left="-284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Konkurs </w:t>
      </w:r>
      <w:r w:rsidRPr="00576F85">
        <w:rPr>
          <w:rFonts w:asciiTheme="minorHAnsi" w:eastAsia="Batang" w:hAnsiTheme="minorHAnsi"/>
          <w:color w:val="000000" w:themeColor="text1"/>
          <w:sz w:val="20"/>
          <w:szCs w:val="20"/>
        </w:rPr>
        <w:t>„</w:t>
      </w:r>
      <w:r w:rsidRPr="00576F85">
        <w:rPr>
          <w:rFonts w:asciiTheme="minorHAnsi" w:hAnsiTheme="minorHAnsi"/>
          <w:color w:val="000000" w:themeColor="text1"/>
          <w:sz w:val="20"/>
          <w:szCs w:val="20"/>
        </w:rPr>
        <w:t>Innovate with Kongsberg Automotive Pruszków. Choose your automotive career path” został objęty patronatem medialnym przez: News</w:t>
      </w:r>
      <w:r w:rsidR="00576F85"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Auto.pl, Forum Akademickie, </w:t>
      </w:r>
      <w:r w:rsidRPr="00576F85">
        <w:rPr>
          <w:rFonts w:asciiTheme="minorHAnsi" w:hAnsiTheme="minorHAnsi"/>
          <w:color w:val="000000" w:themeColor="text1"/>
          <w:sz w:val="20"/>
          <w:szCs w:val="20"/>
        </w:rPr>
        <w:t>Polubuda.info</w:t>
      </w:r>
      <w:r w:rsidR="00576F85"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 i </w:t>
      </w:r>
      <w:r w:rsidR="00576F85" w:rsidRPr="00576F85">
        <w:rPr>
          <w:rFonts w:asciiTheme="minorHAnsi" w:hAnsiTheme="minorHAnsi"/>
          <w:sz w:val="20"/>
          <w:szCs w:val="20"/>
        </w:rPr>
        <w:t>Studenckie Radio ŻAK Politechniki Łódzkiej</w:t>
      </w:r>
      <w:r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, a wspierają go również: Prezydent Miasta Pruszkowa – Jan Starzyński, Akademia Leona </w:t>
      </w:r>
      <w:r w:rsidR="002B3784"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Koźmińskiego, </w:t>
      </w:r>
      <w:r w:rsidR="00BC46B4" w:rsidRPr="00576F85">
        <w:rPr>
          <w:rFonts w:asciiTheme="minorHAnsi" w:hAnsiTheme="minorHAnsi"/>
          <w:color w:val="000000" w:themeColor="text1"/>
          <w:sz w:val="20"/>
          <w:szCs w:val="20"/>
        </w:rPr>
        <w:t>Akademia Techniczno-Humanistyczna w Bielsku Białej,</w:t>
      </w:r>
      <w:r w:rsidR="00D05685"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 Wydział Budowy Maszyn i Informatyki Aka</w:t>
      </w:r>
      <w:r w:rsidR="00576F85">
        <w:rPr>
          <w:rFonts w:asciiTheme="minorHAnsi" w:hAnsiTheme="minorHAnsi"/>
          <w:color w:val="000000" w:themeColor="text1"/>
          <w:sz w:val="20"/>
          <w:szCs w:val="20"/>
        </w:rPr>
        <w:t xml:space="preserve">demii Techniczno-Humanistycznej </w:t>
      </w:r>
      <w:r w:rsidR="00D05685" w:rsidRPr="00576F85">
        <w:rPr>
          <w:rFonts w:asciiTheme="minorHAnsi" w:hAnsiTheme="minorHAnsi"/>
          <w:color w:val="000000" w:themeColor="text1"/>
          <w:sz w:val="20"/>
          <w:szCs w:val="20"/>
        </w:rPr>
        <w:t>w Bielsku Białej,</w:t>
      </w:r>
      <w:r w:rsidR="00BC46B4"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 Zachodniopomorski Uniwersytet Technologiczny</w:t>
      </w:r>
      <w:r w:rsidR="00054426">
        <w:rPr>
          <w:rFonts w:asciiTheme="minorHAnsi" w:hAnsiTheme="minorHAnsi"/>
          <w:color w:val="000000" w:themeColor="text1"/>
          <w:sz w:val="20"/>
          <w:szCs w:val="20"/>
        </w:rPr>
        <w:br/>
        <w:t xml:space="preserve"> w Szczecinie</w:t>
      </w:r>
      <w:r w:rsidR="00BC46B4" w:rsidRPr="00576F85">
        <w:rPr>
          <w:rFonts w:asciiTheme="minorHAnsi" w:hAnsiTheme="minorHAnsi"/>
          <w:color w:val="000000" w:themeColor="text1"/>
          <w:sz w:val="20"/>
          <w:szCs w:val="20"/>
        </w:rPr>
        <w:t xml:space="preserve">, Wydział Mechaniczny </w:t>
      </w:r>
      <w:r w:rsidR="00BC46B4" w:rsidRP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>Uniwersytetu Technologiczno-Humanistycznego w Radomiu, Wydział Elektrotechniki, Automatyki, Informatyki</w:t>
      </w:r>
      <w:r w:rsidR="00D05685" w:rsidRP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C46B4" w:rsidRP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 xml:space="preserve">i Inżynierii Biomedycznej AGH w Krakowie, Wydział Elektryczny Politechniki Śląskiej, </w:t>
      </w:r>
      <w:r w:rsidR="000179E3">
        <w:rPr>
          <w:rStyle w:val="st"/>
          <w:rFonts w:asciiTheme="minorHAnsi" w:hAnsiTheme="minorHAnsi"/>
          <w:color w:val="000000" w:themeColor="text1"/>
          <w:sz w:val="20"/>
          <w:szCs w:val="20"/>
        </w:rPr>
        <w:t xml:space="preserve">Wydział Mechaniczny Politechniki Lubelskiej, </w:t>
      </w:r>
      <w:r w:rsidR="00BC46B4" w:rsidRP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 xml:space="preserve">Biuro Karier Politechniki Warszawskiej, Biuro Karier Politechniki Wrocławskiej, Biuro Karier Politechniki Łódzkiej, Biuro </w:t>
      </w:r>
      <w:r w:rsid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>Karier</w:t>
      </w:r>
      <w:r w:rsidR="00BC46B4" w:rsidRP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 xml:space="preserve"> Politechniki Lubelskiej, Biuro </w:t>
      </w:r>
      <w:r w:rsid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>Karier</w:t>
      </w:r>
      <w:r w:rsidR="00BC46B4" w:rsidRP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 xml:space="preserve"> Politechniki Krakowskiej, WUT Racing Team, </w:t>
      </w:r>
      <w:r w:rsidR="00BC6EEE">
        <w:rPr>
          <w:rStyle w:val="st"/>
          <w:rFonts w:asciiTheme="minorHAnsi" w:hAnsiTheme="minorHAnsi"/>
          <w:color w:val="000000" w:themeColor="text1"/>
          <w:sz w:val="20"/>
          <w:szCs w:val="20"/>
        </w:rPr>
        <w:t>Stowarzyszenie ABK</w:t>
      </w:r>
      <w:r w:rsidR="000179E3">
        <w:rPr>
          <w:rStyle w:val="st"/>
          <w:rFonts w:asciiTheme="minorHAnsi" w:hAnsiTheme="minorHAnsi"/>
          <w:color w:val="000000" w:themeColor="text1"/>
          <w:sz w:val="20"/>
          <w:szCs w:val="20"/>
        </w:rPr>
        <w:t>, Fundacja Młodej Nauki</w:t>
      </w:r>
      <w:r w:rsidR="00BC46B4" w:rsidRPr="00576F85">
        <w:rPr>
          <w:rStyle w:val="st"/>
          <w:rFonts w:asciiTheme="minorHAnsi" w:hAnsiTheme="minorHAnsi"/>
          <w:color w:val="000000" w:themeColor="text1"/>
          <w:sz w:val="20"/>
          <w:szCs w:val="20"/>
        </w:rPr>
        <w:t>.</w:t>
      </w:r>
    </w:p>
    <w:p w14:paraId="4C08727D" w14:textId="7B1D0BD5" w:rsidR="00D05685" w:rsidRPr="00D05685" w:rsidRDefault="00D05685" w:rsidP="00D05685">
      <w:pPr>
        <w:ind w:left="-284"/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  <w:r w:rsidRPr="00D05685">
        <w:rPr>
          <w:rFonts w:asciiTheme="minorHAnsi" w:hAnsiTheme="minorHAnsi"/>
          <w:b/>
          <w:color w:val="000000" w:themeColor="text1"/>
          <w:sz w:val="10"/>
          <w:szCs w:val="10"/>
        </w:rPr>
        <w:t xml:space="preserve">   </w:t>
      </w:r>
    </w:p>
    <w:p w14:paraId="6DED5D5A" w14:textId="464B3CED" w:rsidR="00814ED1" w:rsidRPr="000D3D02" w:rsidRDefault="00814ED1" w:rsidP="001642C8">
      <w:pPr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0D3D02">
        <w:rPr>
          <w:rFonts w:asciiTheme="minorHAnsi" w:hAnsiTheme="minorHAnsi"/>
          <w:color w:val="000000" w:themeColor="text1"/>
          <w:sz w:val="20"/>
          <w:szCs w:val="20"/>
        </w:rPr>
        <w:t>***</w:t>
      </w:r>
    </w:p>
    <w:p w14:paraId="6497761B" w14:textId="370BA2C6" w:rsidR="008F1680" w:rsidRPr="000D3D02" w:rsidRDefault="008F1680" w:rsidP="001642C8">
      <w:pPr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D3D02">
        <w:rPr>
          <w:rFonts w:asciiTheme="minorHAnsi" w:hAnsiTheme="minorHAnsi"/>
          <w:color w:val="000000" w:themeColor="text1"/>
          <w:sz w:val="20"/>
          <w:szCs w:val="20"/>
        </w:rPr>
        <w:t xml:space="preserve">Kongsberg Automotive to norweski holding, działający w branży motoryzacyjnej od ponad 50 lat. Produkuje </w:t>
      </w:r>
      <w:r w:rsidR="00AA5FC9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D3D02">
        <w:rPr>
          <w:rFonts w:asciiTheme="minorHAnsi" w:hAnsiTheme="minorHAnsi"/>
          <w:color w:val="000000" w:themeColor="text1"/>
          <w:sz w:val="20"/>
          <w:szCs w:val="20"/>
        </w:rPr>
        <w:t>się</w:t>
      </w:r>
      <w:r w:rsidR="00AA5F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D3D02">
        <w:rPr>
          <w:rFonts w:asciiTheme="minorHAnsi" w:hAnsiTheme="minorHAnsi"/>
          <w:color w:val="000000" w:themeColor="text1"/>
          <w:sz w:val="20"/>
          <w:szCs w:val="20"/>
        </w:rPr>
        <w:t>tu, m.in. maty grzewcze, systemy wentylowania foteli samochodowych, regulacji podparcia lędźwiowego,</w:t>
      </w:r>
      <w:r w:rsidR="00AA5FC9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D3D02">
        <w:rPr>
          <w:rFonts w:asciiTheme="minorHAnsi" w:hAnsiTheme="minorHAnsi"/>
          <w:color w:val="000000" w:themeColor="text1"/>
          <w:sz w:val="20"/>
          <w:szCs w:val="20"/>
        </w:rPr>
        <w:t xml:space="preserve"> a także masażu, które są montowane w większości pojazdów na świecie, takich marek jak: Volvo, BMW, Daimler, Jaguar, Land Rover, Volkswagen, Audi, Porche, Ferrari, GM, Renault, Citroen, Peugeot, FIAT, Toyota, Maserati </w:t>
      </w:r>
      <w:r w:rsidR="001642C8">
        <w:rPr>
          <w:rFonts w:asciiTheme="minorHAnsi" w:hAnsiTheme="minorHAnsi"/>
          <w:color w:val="000000" w:themeColor="text1"/>
          <w:sz w:val="20"/>
          <w:szCs w:val="20"/>
        </w:rPr>
        <w:br/>
        <w:t>czy Bentley.</w:t>
      </w:r>
    </w:p>
    <w:p w14:paraId="219AD9D4" w14:textId="1F4E1C8B" w:rsidR="008F1680" w:rsidRPr="000D3D02" w:rsidRDefault="008F1680" w:rsidP="001642C8">
      <w:pPr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D3D02">
        <w:rPr>
          <w:rFonts w:asciiTheme="minorHAnsi" w:hAnsiTheme="minorHAnsi"/>
          <w:color w:val="000000" w:themeColor="text1"/>
          <w:sz w:val="20"/>
          <w:szCs w:val="20"/>
        </w:rPr>
        <w:t>W Polsce Kongsberg Automotive działa już od 15 lat w Pruszkowie i zatrudnia obecnie ponad 1000 pracowników. W swojej produkcji firma wykorzystuje najnowsze technologie, stąd część linii produkcyjnych jest wyposażona</w:t>
      </w:r>
      <w:r w:rsidR="001642C8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D3D02">
        <w:rPr>
          <w:rFonts w:asciiTheme="minorHAnsi" w:hAnsiTheme="minorHAnsi"/>
          <w:color w:val="000000" w:themeColor="text1"/>
          <w:sz w:val="20"/>
          <w:szCs w:val="20"/>
        </w:rPr>
        <w:t xml:space="preserve"> w roboty. Kongsberg Automotive jest zakładem wyjątkowym pod względem innowacyjności i wyróżnia </w:t>
      </w:r>
      <w:r w:rsidR="001642C8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D3D02">
        <w:rPr>
          <w:rFonts w:asciiTheme="minorHAnsi" w:hAnsiTheme="minorHAnsi"/>
          <w:color w:val="000000" w:themeColor="text1"/>
          <w:sz w:val="20"/>
          <w:szCs w:val="20"/>
        </w:rPr>
        <w:t>się na tle innych produkcji w naszym kraju.</w:t>
      </w:r>
    </w:p>
    <w:p w14:paraId="7175DA7F" w14:textId="245BF632" w:rsidR="00F248A8" w:rsidRPr="00D05685" w:rsidRDefault="00D05685" w:rsidP="001642C8">
      <w:pPr>
        <w:ind w:left="-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D05685">
        <w:rPr>
          <w:rFonts w:asciiTheme="minorHAnsi" w:hAnsiTheme="minorHAnsi"/>
          <w:color w:val="000000" w:themeColor="text1"/>
          <w:sz w:val="16"/>
          <w:szCs w:val="16"/>
        </w:rPr>
        <w:t xml:space="preserve">  </w:t>
      </w:r>
    </w:p>
    <w:p w14:paraId="604EF5C1" w14:textId="77777777" w:rsidR="00B82953" w:rsidRPr="00481E7E" w:rsidRDefault="00B82953" w:rsidP="001642C8">
      <w:pPr>
        <w:ind w:left="-284"/>
        <w:jc w:val="both"/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481E7E">
        <w:rPr>
          <w:rFonts w:asciiTheme="minorHAnsi" w:hAnsiTheme="minorHAnsi"/>
          <w:color w:val="000000" w:themeColor="text1"/>
          <w:sz w:val="20"/>
          <w:szCs w:val="20"/>
          <w:u w:val="single"/>
        </w:rPr>
        <w:t>Więcej informacji</w:t>
      </w:r>
      <w:r w:rsidR="00A15E28" w:rsidRPr="00481E7E">
        <w:rPr>
          <w:rFonts w:asciiTheme="minorHAnsi" w:hAnsiTheme="minorHAnsi"/>
          <w:color w:val="000000" w:themeColor="text1"/>
          <w:sz w:val="20"/>
          <w:szCs w:val="20"/>
          <w:u w:val="single"/>
        </w:rPr>
        <w:t xml:space="preserve"> udziela</w:t>
      </w:r>
      <w:r w:rsidRPr="00481E7E">
        <w:rPr>
          <w:rFonts w:asciiTheme="minorHAnsi" w:hAnsiTheme="minorHAnsi"/>
          <w:color w:val="000000" w:themeColor="text1"/>
          <w:sz w:val="20"/>
          <w:szCs w:val="20"/>
          <w:u w:val="single"/>
        </w:rPr>
        <w:t>:</w:t>
      </w:r>
    </w:p>
    <w:p w14:paraId="5036CA8C" w14:textId="77777777" w:rsidR="00A54CA9" w:rsidRPr="00481E7E" w:rsidRDefault="00A54CA9" w:rsidP="001642C8">
      <w:pPr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81E7E">
        <w:rPr>
          <w:rFonts w:asciiTheme="minorHAnsi" w:hAnsiTheme="minorHAnsi"/>
          <w:color w:val="000000" w:themeColor="text1"/>
          <w:sz w:val="20"/>
          <w:szCs w:val="20"/>
        </w:rPr>
        <w:t>Magdalena Hayder</w:t>
      </w:r>
    </w:p>
    <w:p w14:paraId="61054A1A" w14:textId="77777777" w:rsidR="00A54CA9" w:rsidRPr="00481E7E" w:rsidRDefault="00A54CA9" w:rsidP="001642C8">
      <w:pPr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81E7E">
        <w:rPr>
          <w:rFonts w:asciiTheme="minorHAnsi" w:hAnsiTheme="minorHAnsi"/>
          <w:color w:val="000000" w:themeColor="text1"/>
          <w:sz w:val="20"/>
          <w:szCs w:val="20"/>
          <w:lang w:eastAsia="pl-PL"/>
        </w:rPr>
        <w:t>Procontent Communication</w:t>
      </w:r>
    </w:p>
    <w:p w14:paraId="2A222C2B" w14:textId="77777777" w:rsidR="00174737" w:rsidRPr="00481E7E" w:rsidRDefault="00A54CA9" w:rsidP="001642C8">
      <w:pPr>
        <w:ind w:left="-284"/>
        <w:jc w:val="both"/>
        <w:rPr>
          <w:rStyle w:val="Hipercze"/>
          <w:rFonts w:asciiTheme="minorHAnsi" w:hAnsiTheme="minorHAnsi"/>
          <w:color w:val="000000" w:themeColor="text1"/>
          <w:sz w:val="20"/>
          <w:szCs w:val="20"/>
        </w:rPr>
      </w:pPr>
      <w:r w:rsidRPr="00481E7E">
        <w:rPr>
          <w:rFonts w:asciiTheme="minorHAnsi" w:hAnsiTheme="minorHAnsi"/>
          <w:color w:val="000000" w:themeColor="text1"/>
          <w:sz w:val="20"/>
          <w:szCs w:val="20"/>
        </w:rPr>
        <w:t xml:space="preserve">Mail: </w:t>
      </w:r>
      <w:hyperlink r:id="rId9" w:history="1">
        <w:r w:rsidRPr="00481E7E">
          <w:rPr>
            <w:rStyle w:val="Hipercze"/>
            <w:rFonts w:asciiTheme="minorHAnsi" w:hAnsiTheme="minorHAnsi"/>
            <w:color w:val="000000" w:themeColor="text1"/>
            <w:sz w:val="20"/>
            <w:szCs w:val="20"/>
          </w:rPr>
          <w:t>magdalena.hayder@procontent.pl</w:t>
        </w:r>
      </w:hyperlink>
    </w:p>
    <w:p w14:paraId="565A6CA5" w14:textId="514C340B" w:rsidR="00814ED1" w:rsidRPr="00481E7E" w:rsidRDefault="00A54CA9" w:rsidP="001642C8">
      <w:pPr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81E7E">
        <w:rPr>
          <w:rFonts w:asciiTheme="minorHAnsi" w:hAnsiTheme="minorHAnsi"/>
          <w:color w:val="000000" w:themeColor="text1"/>
          <w:sz w:val="20"/>
          <w:szCs w:val="20"/>
        </w:rPr>
        <w:lastRenderedPageBreak/>
        <w:t>Tel.: 881</w:t>
      </w:r>
      <w:r w:rsidR="0036581C" w:rsidRPr="00481E7E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481E7E">
        <w:rPr>
          <w:rFonts w:asciiTheme="minorHAnsi" w:hAnsiTheme="minorHAnsi"/>
          <w:color w:val="000000" w:themeColor="text1"/>
          <w:sz w:val="20"/>
          <w:szCs w:val="20"/>
        </w:rPr>
        <w:t>203</w:t>
      </w:r>
      <w:r w:rsidR="0036581C" w:rsidRPr="00481E7E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481E7E">
        <w:rPr>
          <w:rFonts w:asciiTheme="minorHAnsi" w:hAnsiTheme="minorHAnsi"/>
          <w:color w:val="000000" w:themeColor="text1"/>
          <w:sz w:val="20"/>
          <w:szCs w:val="20"/>
        </w:rPr>
        <w:t>322</w:t>
      </w:r>
    </w:p>
    <w:sectPr w:rsidR="00814ED1" w:rsidRPr="00481E7E" w:rsidSect="00641775">
      <w:headerReference w:type="default" r:id="rId10"/>
      <w:footerReference w:type="default" r:id="rId11"/>
      <w:pgSz w:w="11899" w:h="16838"/>
      <w:pgMar w:top="2666" w:right="1126" w:bottom="284" w:left="1800" w:header="708" w:footer="7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FBD52" w14:textId="77777777" w:rsidR="005D4396" w:rsidRDefault="005D4396">
      <w:r>
        <w:separator/>
      </w:r>
    </w:p>
  </w:endnote>
  <w:endnote w:type="continuationSeparator" w:id="0">
    <w:p w14:paraId="5D75FA63" w14:textId="77777777" w:rsidR="005D4396" w:rsidRDefault="005D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lavika-Regular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B6A5" w14:textId="77777777" w:rsidR="00E773FD" w:rsidRPr="00744F04" w:rsidRDefault="00E773FD" w:rsidP="00E773FD">
    <w:pPr>
      <w:pStyle w:val="Stopka"/>
      <w:spacing w:line="288" w:lineRule="auto"/>
      <w:rPr>
        <w:rFonts w:ascii="Klavika-Regular" w:hAnsi="Klavika-Regular"/>
        <w:color w:val="0E285E"/>
        <w:sz w:val="15"/>
        <w:vertAlign w:val="subscript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0AD2D" wp14:editId="09008340">
              <wp:simplePos x="0" y="0"/>
              <wp:positionH relativeFrom="column">
                <wp:posOffset>-177165</wp:posOffset>
              </wp:positionH>
              <wp:positionV relativeFrom="paragraph">
                <wp:posOffset>-122555</wp:posOffset>
              </wp:positionV>
              <wp:extent cx="5697855" cy="718820"/>
              <wp:effectExtent l="3810" t="1270" r="3810" b="31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855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56EEA" w14:textId="77777777" w:rsidR="00E773FD" w:rsidRDefault="00E773FD" w:rsidP="00E773FD">
                          <w:pPr>
                            <w:jc w:val="right"/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</w:pPr>
                          <w:r w:rsidRPr="00F90080">
                            <w:rPr>
                              <w:color w:val="000080"/>
                              <w:sz w:val="16"/>
                              <w:szCs w:val="16"/>
                            </w:rPr>
                            <w:t>Kongsberg Automotive Sp. z o.o.</w:t>
                          </w:r>
                          <w:r>
                            <w:br/>
                          </w:r>
                          <w:r w:rsidRPr="00F6591C"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  <w:t xml:space="preserve">Ul. 3 Maja 8, 05-800 Pruszków, Polska. </w:t>
                          </w:r>
                          <w:r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  <w:t>Tel. +48 22 738 35 00. Fax +48 22 738 35 19</w:t>
                          </w:r>
                        </w:p>
                        <w:p w14:paraId="172CD503" w14:textId="77777777" w:rsidR="00E773FD" w:rsidRPr="00F6591C" w:rsidRDefault="00E773FD" w:rsidP="00E773FD">
                          <w:pPr>
                            <w:jc w:val="right"/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</w:pPr>
                          <w:r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  <w:t xml:space="preserve">Regon: 016385536, NIP 534-21-31-699, </w:t>
                          </w:r>
                          <w:r w:rsidRPr="00F6591C"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  <w:t>Bank DnB Polska S.A.</w:t>
                          </w:r>
                          <w:r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  <w:t xml:space="preserve"> </w:t>
                          </w:r>
                          <w:r w:rsidRPr="00F6591C"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  <w:t>PL59 2190 0002 3000 0046 2851 0101</w:t>
                          </w:r>
                        </w:p>
                        <w:p w14:paraId="2DF48AF0" w14:textId="77777777" w:rsidR="00E773FD" w:rsidRDefault="00E773FD" w:rsidP="00E773FD">
                          <w:pPr>
                            <w:jc w:val="right"/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</w:pPr>
                          <w:r w:rsidRPr="00F6591C">
                            <w:rPr>
                              <w:rFonts w:ascii="Klavika-Regular" w:hAnsi="Klavika-Regular"/>
                              <w:noProof/>
                              <w:color w:val="626464"/>
                              <w:sz w:val="15"/>
                            </w:rPr>
                            <w:t>KRS 40135 w Sądzie Rejonowym dla m.st.Warszawy, Kapitał zakładowy 884,000 zł, www.kongsbergautomotive.com</w:t>
                          </w:r>
                        </w:p>
                        <w:p w14:paraId="1982F188" w14:textId="77777777" w:rsidR="00E773FD" w:rsidRPr="00CD1BF8" w:rsidRDefault="00E773FD" w:rsidP="00E773FD">
                          <w:pPr>
                            <w:jc w:val="right"/>
                            <w:rPr>
                              <w:rFonts w:ascii="Klavika-Regular" w:hAnsi="Klavika-Regular"/>
                              <w:color w:val="62646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0A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95pt;margin-top:-9.65pt;width:448.65pt;height:56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" stroked="f">
              <v:textbox style="mso-fit-shape-to-text:t">
                <w:txbxContent>
                  <w:p w14:paraId="3F756EEA" w14:textId="77777777" w:rsidR="00E773FD" w:rsidRDefault="00E773FD" w:rsidP="00E773FD">
                    <w:pPr>
                      <w:jc w:val="right"/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</w:pPr>
                    <w:r w:rsidRPr="00F90080">
                      <w:rPr>
                        <w:color w:val="000080"/>
                        <w:sz w:val="16"/>
                        <w:szCs w:val="16"/>
                      </w:rPr>
                      <w:t>Kongsberg Automotive Sp. z o.o.</w:t>
                    </w:r>
                    <w:r>
                      <w:br/>
                    </w:r>
                    <w:r w:rsidRPr="00F6591C"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  <w:t xml:space="preserve">Ul. 3 Maja 8, 05-800 Pruszków, Polska. </w:t>
                    </w:r>
                    <w:r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  <w:t>Tel. +48 22 738 35 00. Fax +48 22 738 35 19</w:t>
                    </w:r>
                  </w:p>
                  <w:p w14:paraId="172CD503" w14:textId="77777777" w:rsidR="00E773FD" w:rsidRPr="00F6591C" w:rsidRDefault="00E773FD" w:rsidP="00E773FD">
                    <w:pPr>
                      <w:jc w:val="right"/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</w:pPr>
                    <w:r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  <w:t xml:space="preserve">Regon: 016385536, NIP 534-21-31-699, </w:t>
                    </w:r>
                    <w:r w:rsidRPr="00F6591C"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  <w:t>Bank DnB Polska S.A.</w:t>
                    </w:r>
                    <w:r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  <w:t xml:space="preserve"> </w:t>
                    </w:r>
                    <w:r w:rsidRPr="00F6591C"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  <w:t>PL59 2190 0002 3000 0046 2851 0101</w:t>
                    </w:r>
                  </w:p>
                  <w:p w14:paraId="2DF48AF0" w14:textId="77777777" w:rsidR="00E773FD" w:rsidRDefault="00E773FD" w:rsidP="00E773FD">
                    <w:pPr>
                      <w:jc w:val="right"/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</w:pPr>
                    <w:r w:rsidRPr="00F6591C">
                      <w:rPr>
                        <w:rFonts w:ascii="Klavika-Regular" w:hAnsi="Klavika-Regular"/>
                        <w:noProof/>
                        <w:color w:val="626464"/>
                        <w:sz w:val="15"/>
                      </w:rPr>
                      <w:t>KRS 40135 w Sądzie Rejonowym dla m.st.Warszawy, Kapitał zakładowy 884,000 zł, www.kongsbergautomotive.com</w:t>
                    </w:r>
                  </w:p>
                  <w:p w14:paraId="1982F188" w14:textId="77777777" w:rsidR="00E773FD" w:rsidRPr="00CD1BF8" w:rsidRDefault="00E773FD" w:rsidP="00E773FD">
                    <w:pPr>
                      <w:jc w:val="right"/>
                      <w:rPr>
                        <w:rFonts w:ascii="Klavika-Regular" w:hAnsi="Klavika-Regular"/>
                        <w:color w:val="626464"/>
                        <w:sz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B7E7F1" wp14:editId="714A0381">
          <wp:simplePos x="0" y="0"/>
          <wp:positionH relativeFrom="column">
            <wp:posOffset>5537835</wp:posOffset>
          </wp:positionH>
          <wp:positionV relativeFrom="paragraph">
            <wp:posOffset>-193040</wp:posOffset>
          </wp:positionV>
          <wp:extent cx="276225" cy="409575"/>
          <wp:effectExtent l="0" t="0" r="9525" b="9525"/>
          <wp:wrapTight wrapText="bothSides">
            <wp:wrapPolygon edited="0">
              <wp:start x="0" y="0"/>
              <wp:lineTo x="0" y="21098"/>
              <wp:lineTo x="20855" y="21098"/>
              <wp:lineTo x="20855" y="0"/>
              <wp:lineTo x="0" y="0"/>
            </wp:wrapPolygon>
          </wp:wrapTight>
          <wp:docPr id="1" name="Picture 1" descr="pil til word ma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l til word ma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799A8" w14:textId="77777777" w:rsidR="00E773FD" w:rsidRPr="00744F04" w:rsidRDefault="00E773FD" w:rsidP="00E773FD">
    <w:pPr>
      <w:pStyle w:val="Stopka"/>
      <w:spacing w:line="288" w:lineRule="auto"/>
      <w:rPr>
        <w:rFonts w:ascii="Klavika-Regular" w:hAnsi="Klavika-Regular"/>
        <w:color w:val="626464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DF70A" w14:textId="77777777" w:rsidR="005D4396" w:rsidRDefault="005D4396">
      <w:r>
        <w:separator/>
      </w:r>
    </w:p>
  </w:footnote>
  <w:footnote w:type="continuationSeparator" w:id="0">
    <w:p w14:paraId="216EA884" w14:textId="77777777" w:rsidR="005D4396" w:rsidRDefault="005D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8485" w14:textId="77777777" w:rsidR="00E773FD" w:rsidRDefault="00E773FD" w:rsidP="00E773FD">
    <w:pPr>
      <w:pStyle w:val="Nagwek"/>
      <w:ind w:right="42"/>
    </w:pPr>
    <w:r>
      <w:rPr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D73134A" wp14:editId="02B7E60A">
          <wp:simplePos x="0" y="0"/>
          <wp:positionH relativeFrom="column">
            <wp:posOffset>4477385</wp:posOffset>
          </wp:positionH>
          <wp:positionV relativeFrom="paragraph">
            <wp:posOffset>-421640</wp:posOffset>
          </wp:positionV>
          <wp:extent cx="1955800" cy="1612900"/>
          <wp:effectExtent l="0" t="0" r="6350" b="6350"/>
          <wp:wrapNone/>
          <wp:docPr id="3" name="Picture 3" descr="log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DF4"/>
    <w:multiLevelType w:val="hybridMultilevel"/>
    <w:tmpl w:val="D1D0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1846"/>
    <w:multiLevelType w:val="hybridMultilevel"/>
    <w:tmpl w:val="6C5C824E"/>
    <w:lvl w:ilvl="0" w:tplc="01CC5B20">
      <w:start w:val="1000"/>
      <w:numFmt w:val="bullet"/>
      <w:lvlText w:val="-"/>
      <w:lvlJc w:val="left"/>
      <w:pPr>
        <w:ind w:left="7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BCF4DF6"/>
    <w:multiLevelType w:val="hybridMultilevel"/>
    <w:tmpl w:val="1A3606CE"/>
    <w:lvl w:ilvl="0" w:tplc="DD7C89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709"/>
    <w:multiLevelType w:val="hybridMultilevel"/>
    <w:tmpl w:val="808C04EC"/>
    <w:lvl w:ilvl="0" w:tplc="684241D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091"/>
    <w:multiLevelType w:val="hybridMultilevel"/>
    <w:tmpl w:val="067E698C"/>
    <w:lvl w:ilvl="0" w:tplc="B78E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A115A"/>
    <w:multiLevelType w:val="hybridMultilevel"/>
    <w:tmpl w:val="AB1020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C14DE"/>
    <w:multiLevelType w:val="hybridMultilevel"/>
    <w:tmpl w:val="74AED2D0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E0D35F5"/>
    <w:multiLevelType w:val="hybridMultilevel"/>
    <w:tmpl w:val="718A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1EB3"/>
    <w:multiLevelType w:val="hybridMultilevel"/>
    <w:tmpl w:val="C780077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6F124EA"/>
    <w:multiLevelType w:val="hybridMultilevel"/>
    <w:tmpl w:val="BA1084AE"/>
    <w:lvl w:ilvl="0" w:tplc="8B98CE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46442"/>
    <w:multiLevelType w:val="hybridMultilevel"/>
    <w:tmpl w:val="BE74F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D600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01293C"/>
    <w:multiLevelType w:val="hybridMultilevel"/>
    <w:tmpl w:val="3090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94334"/>
    <w:multiLevelType w:val="hybridMultilevel"/>
    <w:tmpl w:val="205E3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F081D"/>
    <w:multiLevelType w:val="hybridMultilevel"/>
    <w:tmpl w:val="DD62B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3"/>
    <w:rsid w:val="00001D51"/>
    <w:rsid w:val="00001F26"/>
    <w:rsid w:val="000179E3"/>
    <w:rsid w:val="00036215"/>
    <w:rsid w:val="00042DFA"/>
    <w:rsid w:val="00054426"/>
    <w:rsid w:val="00054ED8"/>
    <w:rsid w:val="000561A5"/>
    <w:rsid w:val="00071361"/>
    <w:rsid w:val="000900FB"/>
    <w:rsid w:val="00097CA0"/>
    <w:rsid w:val="000B3353"/>
    <w:rsid w:val="000D32E3"/>
    <w:rsid w:val="000D330C"/>
    <w:rsid w:val="000D3D02"/>
    <w:rsid w:val="000D4D58"/>
    <w:rsid w:val="000E3641"/>
    <w:rsid w:val="000E7A58"/>
    <w:rsid w:val="00141D38"/>
    <w:rsid w:val="001642C8"/>
    <w:rsid w:val="00174737"/>
    <w:rsid w:val="0017566B"/>
    <w:rsid w:val="0018164D"/>
    <w:rsid w:val="00182C22"/>
    <w:rsid w:val="00184F17"/>
    <w:rsid w:val="00191595"/>
    <w:rsid w:val="001968E0"/>
    <w:rsid w:val="001D18D7"/>
    <w:rsid w:val="001E46B6"/>
    <w:rsid w:val="001F300E"/>
    <w:rsid w:val="00205B50"/>
    <w:rsid w:val="00206992"/>
    <w:rsid w:val="002309F9"/>
    <w:rsid w:val="00236135"/>
    <w:rsid w:val="00245959"/>
    <w:rsid w:val="00260ADD"/>
    <w:rsid w:val="00267100"/>
    <w:rsid w:val="00271E32"/>
    <w:rsid w:val="00275DF4"/>
    <w:rsid w:val="00287A9F"/>
    <w:rsid w:val="00290CA7"/>
    <w:rsid w:val="002A32C4"/>
    <w:rsid w:val="002B3784"/>
    <w:rsid w:val="002E331C"/>
    <w:rsid w:val="002E69D9"/>
    <w:rsid w:val="00301F6E"/>
    <w:rsid w:val="0030472A"/>
    <w:rsid w:val="0036202D"/>
    <w:rsid w:val="00363572"/>
    <w:rsid w:val="0036581C"/>
    <w:rsid w:val="0038216A"/>
    <w:rsid w:val="00384080"/>
    <w:rsid w:val="0038461B"/>
    <w:rsid w:val="00393546"/>
    <w:rsid w:val="003E16AB"/>
    <w:rsid w:val="003E20A1"/>
    <w:rsid w:val="003F0E45"/>
    <w:rsid w:val="003F6A4A"/>
    <w:rsid w:val="0041361E"/>
    <w:rsid w:val="00422872"/>
    <w:rsid w:val="00423847"/>
    <w:rsid w:val="00432AF9"/>
    <w:rsid w:val="00442D4F"/>
    <w:rsid w:val="00464FDF"/>
    <w:rsid w:val="00465F18"/>
    <w:rsid w:val="00481E7E"/>
    <w:rsid w:val="00483135"/>
    <w:rsid w:val="00497670"/>
    <w:rsid w:val="004A3AED"/>
    <w:rsid w:val="004E02AA"/>
    <w:rsid w:val="004E665A"/>
    <w:rsid w:val="004F05E0"/>
    <w:rsid w:val="00506382"/>
    <w:rsid w:val="005250F9"/>
    <w:rsid w:val="00545C4B"/>
    <w:rsid w:val="00576F85"/>
    <w:rsid w:val="005864E7"/>
    <w:rsid w:val="005A44DD"/>
    <w:rsid w:val="005C04FA"/>
    <w:rsid w:val="005C666F"/>
    <w:rsid w:val="005D10E8"/>
    <w:rsid w:val="005D4396"/>
    <w:rsid w:val="005D63EF"/>
    <w:rsid w:val="005D7448"/>
    <w:rsid w:val="005F54DA"/>
    <w:rsid w:val="006032E3"/>
    <w:rsid w:val="006109F8"/>
    <w:rsid w:val="006225DF"/>
    <w:rsid w:val="006373C0"/>
    <w:rsid w:val="00641775"/>
    <w:rsid w:val="00651AA6"/>
    <w:rsid w:val="006546FE"/>
    <w:rsid w:val="00666DAF"/>
    <w:rsid w:val="006A0FA7"/>
    <w:rsid w:val="006A2B64"/>
    <w:rsid w:val="006A4F47"/>
    <w:rsid w:val="006D1E48"/>
    <w:rsid w:val="006E7352"/>
    <w:rsid w:val="007056D8"/>
    <w:rsid w:val="007067B1"/>
    <w:rsid w:val="00746AD6"/>
    <w:rsid w:val="00751E88"/>
    <w:rsid w:val="00783FCB"/>
    <w:rsid w:val="00784556"/>
    <w:rsid w:val="00790BD9"/>
    <w:rsid w:val="007928E5"/>
    <w:rsid w:val="007A3704"/>
    <w:rsid w:val="007A48B3"/>
    <w:rsid w:val="007A7FDB"/>
    <w:rsid w:val="007D0CB8"/>
    <w:rsid w:val="007D7DA3"/>
    <w:rsid w:val="007E3F2C"/>
    <w:rsid w:val="007F3AE6"/>
    <w:rsid w:val="00801ED0"/>
    <w:rsid w:val="008119DD"/>
    <w:rsid w:val="00814AD4"/>
    <w:rsid w:val="00814ED1"/>
    <w:rsid w:val="008232F4"/>
    <w:rsid w:val="00830BCE"/>
    <w:rsid w:val="00834859"/>
    <w:rsid w:val="00841A23"/>
    <w:rsid w:val="008434A3"/>
    <w:rsid w:val="00871706"/>
    <w:rsid w:val="0087566D"/>
    <w:rsid w:val="008A7E24"/>
    <w:rsid w:val="008C1B6F"/>
    <w:rsid w:val="008C20AE"/>
    <w:rsid w:val="008E6148"/>
    <w:rsid w:val="008E622D"/>
    <w:rsid w:val="008F1680"/>
    <w:rsid w:val="008F6FB6"/>
    <w:rsid w:val="00900BBB"/>
    <w:rsid w:val="00915DB9"/>
    <w:rsid w:val="009266A4"/>
    <w:rsid w:val="009358BD"/>
    <w:rsid w:val="00984053"/>
    <w:rsid w:val="009A12C9"/>
    <w:rsid w:val="009A4148"/>
    <w:rsid w:val="009A7AD4"/>
    <w:rsid w:val="009B2C68"/>
    <w:rsid w:val="009C18B2"/>
    <w:rsid w:val="009C5B69"/>
    <w:rsid w:val="009D20BF"/>
    <w:rsid w:val="009E2279"/>
    <w:rsid w:val="009F4B15"/>
    <w:rsid w:val="009F51CF"/>
    <w:rsid w:val="00A15E28"/>
    <w:rsid w:val="00A41412"/>
    <w:rsid w:val="00A54CA9"/>
    <w:rsid w:val="00A56539"/>
    <w:rsid w:val="00A60C3F"/>
    <w:rsid w:val="00A81DB4"/>
    <w:rsid w:val="00A90101"/>
    <w:rsid w:val="00A91637"/>
    <w:rsid w:val="00AA5FC9"/>
    <w:rsid w:val="00AC3025"/>
    <w:rsid w:val="00AC6A69"/>
    <w:rsid w:val="00AD0189"/>
    <w:rsid w:val="00AD7312"/>
    <w:rsid w:val="00AE2671"/>
    <w:rsid w:val="00AF4CC9"/>
    <w:rsid w:val="00B03BAA"/>
    <w:rsid w:val="00B227A8"/>
    <w:rsid w:val="00B25420"/>
    <w:rsid w:val="00B344E5"/>
    <w:rsid w:val="00B42590"/>
    <w:rsid w:val="00B44051"/>
    <w:rsid w:val="00B475D0"/>
    <w:rsid w:val="00B54C0F"/>
    <w:rsid w:val="00B60048"/>
    <w:rsid w:val="00B61973"/>
    <w:rsid w:val="00B675C8"/>
    <w:rsid w:val="00B82953"/>
    <w:rsid w:val="00B83DA3"/>
    <w:rsid w:val="00B906B8"/>
    <w:rsid w:val="00B9660B"/>
    <w:rsid w:val="00BA19AC"/>
    <w:rsid w:val="00BA7E5A"/>
    <w:rsid w:val="00BB6122"/>
    <w:rsid w:val="00BC46B4"/>
    <w:rsid w:val="00BC6EEE"/>
    <w:rsid w:val="00BD14D6"/>
    <w:rsid w:val="00BD3984"/>
    <w:rsid w:val="00BD50DD"/>
    <w:rsid w:val="00C06C69"/>
    <w:rsid w:val="00C15A78"/>
    <w:rsid w:val="00C40770"/>
    <w:rsid w:val="00C50F6D"/>
    <w:rsid w:val="00C759C3"/>
    <w:rsid w:val="00C81CA3"/>
    <w:rsid w:val="00C97616"/>
    <w:rsid w:val="00CD1867"/>
    <w:rsid w:val="00CD4446"/>
    <w:rsid w:val="00CD4A9F"/>
    <w:rsid w:val="00CD7DB1"/>
    <w:rsid w:val="00CE462C"/>
    <w:rsid w:val="00D05685"/>
    <w:rsid w:val="00D068D1"/>
    <w:rsid w:val="00D268C0"/>
    <w:rsid w:val="00D27FA7"/>
    <w:rsid w:val="00D3305D"/>
    <w:rsid w:val="00D351D5"/>
    <w:rsid w:val="00D51C2A"/>
    <w:rsid w:val="00D6321E"/>
    <w:rsid w:val="00D64326"/>
    <w:rsid w:val="00D77787"/>
    <w:rsid w:val="00D8789C"/>
    <w:rsid w:val="00D91335"/>
    <w:rsid w:val="00DA6FE4"/>
    <w:rsid w:val="00DB39F7"/>
    <w:rsid w:val="00DB67D3"/>
    <w:rsid w:val="00DC133C"/>
    <w:rsid w:val="00DC1A98"/>
    <w:rsid w:val="00DC518A"/>
    <w:rsid w:val="00DF51B4"/>
    <w:rsid w:val="00E0290A"/>
    <w:rsid w:val="00E10BFB"/>
    <w:rsid w:val="00E60F7C"/>
    <w:rsid w:val="00E622A3"/>
    <w:rsid w:val="00E773FD"/>
    <w:rsid w:val="00E83D3E"/>
    <w:rsid w:val="00E85228"/>
    <w:rsid w:val="00E95209"/>
    <w:rsid w:val="00EA3148"/>
    <w:rsid w:val="00EB3CA2"/>
    <w:rsid w:val="00ED15D4"/>
    <w:rsid w:val="00ED78FA"/>
    <w:rsid w:val="00ED7C86"/>
    <w:rsid w:val="00F03394"/>
    <w:rsid w:val="00F16EFF"/>
    <w:rsid w:val="00F248A8"/>
    <w:rsid w:val="00F3245D"/>
    <w:rsid w:val="00F364B8"/>
    <w:rsid w:val="00F3671C"/>
    <w:rsid w:val="00F42DBF"/>
    <w:rsid w:val="00F6466E"/>
    <w:rsid w:val="00F66E7E"/>
    <w:rsid w:val="00F8796A"/>
    <w:rsid w:val="00F91082"/>
    <w:rsid w:val="00F910DF"/>
    <w:rsid w:val="00F963B2"/>
    <w:rsid w:val="00FB054F"/>
    <w:rsid w:val="00FB2D5B"/>
    <w:rsid w:val="00FC380B"/>
    <w:rsid w:val="00FC6FF1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81670D7"/>
  <w15:docId w15:val="{8E745230-1713-49B0-8FC6-C6B50DAD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83D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295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82953"/>
    <w:rPr>
      <w:rFonts w:ascii="Times New Roman" w:eastAsia="Times New Roman" w:hAnsi="Times New Roman" w:cs="Times New Roman"/>
      <w:sz w:val="24"/>
      <w:szCs w:val="24"/>
      <w:lang w:val="nb-NO" w:eastAsia="en-US"/>
    </w:rPr>
  </w:style>
  <w:style w:type="paragraph" w:styleId="Stopka">
    <w:name w:val="footer"/>
    <w:basedOn w:val="Normalny"/>
    <w:link w:val="StopkaZnak"/>
    <w:semiHidden/>
    <w:rsid w:val="00B8295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semiHidden/>
    <w:rsid w:val="00B82953"/>
    <w:rPr>
      <w:rFonts w:ascii="Times New Roman" w:eastAsia="Times New Roman" w:hAnsi="Times New Roman" w:cs="Times New Roman"/>
      <w:sz w:val="24"/>
      <w:szCs w:val="24"/>
      <w:lang w:val="nb-NO" w:eastAsia="en-US"/>
    </w:rPr>
  </w:style>
  <w:style w:type="character" w:styleId="Hipercze">
    <w:name w:val="Hyperlink"/>
    <w:rsid w:val="00B829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C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A9"/>
    <w:rPr>
      <w:rFonts w:ascii="Tahoma" w:eastAsia="Times New Roman" w:hAnsi="Tahoma" w:cs="Tahoma"/>
      <w:sz w:val="16"/>
      <w:szCs w:val="16"/>
      <w:lang w:val="nb-NO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B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BCE"/>
    <w:rPr>
      <w:rFonts w:ascii="Times New Roman" w:eastAsia="Times New Roman" w:hAnsi="Times New Roman" w:cs="Times New Roman"/>
      <w:sz w:val="20"/>
      <w:szCs w:val="20"/>
      <w:lang w:val="nb-NO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BCE"/>
    <w:rPr>
      <w:rFonts w:ascii="Times New Roman" w:eastAsia="Times New Roman" w:hAnsi="Times New Roman" w:cs="Times New Roman"/>
      <w:b/>
      <w:bCs/>
      <w:sz w:val="20"/>
      <w:szCs w:val="20"/>
      <w:lang w:val="nb-NO" w:eastAsia="en-US"/>
    </w:rPr>
  </w:style>
  <w:style w:type="paragraph" w:styleId="Poprawka">
    <w:name w:val="Revision"/>
    <w:hidden/>
    <w:uiPriority w:val="99"/>
    <w:semiHidden/>
    <w:rsid w:val="0083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en-US"/>
    </w:rPr>
  </w:style>
  <w:style w:type="paragraph" w:styleId="Akapitzlist">
    <w:name w:val="List Paragraph"/>
    <w:basedOn w:val="Normalny"/>
    <w:uiPriority w:val="34"/>
    <w:qFormat/>
    <w:rsid w:val="006D1E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3D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3D3E"/>
    <w:pPr>
      <w:spacing w:before="100" w:beforeAutospacing="1" w:after="100" w:afterAutospacing="1"/>
    </w:pPr>
    <w:rPr>
      <w:lang w:eastAsia="pl-PL"/>
    </w:rPr>
  </w:style>
  <w:style w:type="character" w:customStyle="1" w:styleId="hps">
    <w:name w:val="hps"/>
    <w:basedOn w:val="Domylnaczcionkaakapitu"/>
    <w:rsid w:val="00F364B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6B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6B6"/>
    <w:rPr>
      <w:vertAlign w:val="superscript"/>
    </w:rPr>
  </w:style>
  <w:style w:type="character" w:styleId="Pogrubienie">
    <w:name w:val="Strong"/>
    <w:uiPriority w:val="22"/>
    <w:qFormat/>
    <w:rsid w:val="00275DF4"/>
    <w:rPr>
      <w:b/>
      <w:bCs/>
    </w:rPr>
  </w:style>
  <w:style w:type="character" w:customStyle="1" w:styleId="st">
    <w:name w:val="st"/>
    <w:basedOn w:val="Domylnaczcionkaakapitu"/>
    <w:rsid w:val="00BC46B4"/>
  </w:style>
  <w:style w:type="paragraph" w:styleId="Zwykytekst">
    <w:name w:val="Plain Text"/>
    <w:basedOn w:val="Normalny"/>
    <w:link w:val="ZwykytekstZnak"/>
    <w:uiPriority w:val="99"/>
    <w:semiHidden/>
    <w:unhideWhenUsed/>
    <w:rsid w:val="00576F85"/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6F8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nnovat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gdalena.hayder@proconte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Kongsberg Automotive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Kuszwara</dc:creator>
  <cp:lastModifiedBy>Kacprzak</cp:lastModifiedBy>
  <cp:revision>2</cp:revision>
  <cp:lastPrinted>2016-03-03T11:28:00Z</cp:lastPrinted>
  <dcterms:created xsi:type="dcterms:W3CDTF">2016-03-21T09:56:00Z</dcterms:created>
  <dcterms:modified xsi:type="dcterms:W3CDTF">2016-03-21T09:56:00Z</dcterms:modified>
</cp:coreProperties>
</file>