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74" w:rsidRPr="001037EE" w:rsidRDefault="00905B74" w:rsidP="007B6164">
      <w:pPr>
        <w:rPr>
          <w:rFonts w:cs="Arial"/>
          <w:b/>
          <w:sz w:val="24"/>
        </w:rPr>
      </w:pPr>
      <w:r w:rsidRPr="001037EE">
        <w:rPr>
          <w:rFonts w:cs="Arial"/>
          <w:b/>
          <w:sz w:val="24"/>
        </w:rPr>
        <w:t xml:space="preserve">Zadanie z obszaru: Inżynieria produkcji </w:t>
      </w:r>
    </w:p>
    <w:p w:rsidR="00905B74" w:rsidRPr="001037EE" w:rsidRDefault="00905B74" w:rsidP="00905B74">
      <w:pPr>
        <w:rPr>
          <w:rFonts w:eastAsia="Calibri" w:cs="Arial"/>
          <w:sz w:val="24"/>
        </w:rPr>
      </w:pPr>
      <w:r w:rsidRPr="001037EE">
        <w:rPr>
          <w:rFonts w:cs="Arial"/>
          <w:b/>
          <w:sz w:val="24"/>
        </w:rPr>
        <w:t xml:space="preserve">Nazwa zadania: </w:t>
      </w:r>
      <w:r w:rsidRPr="001037EE">
        <w:rPr>
          <w:rFonts w:eastAsia="Calibri" w:cs="Arial"/>
          <w:b/>
          <w:sz w:val="24"/>
        </w:rPr>
        <w:t>„Dwa warianty”</w:t>
      </w:r>
    </w:p>
    <w:p w:rsidR="00905B74" w:rsidRPr="001037EE" w:rsidRDefault="00905B74" w:rsidP="00905B74">
      <w:pPr>
        <w:rPr>
          <w:rFonts w:eastAsia="Calibri" w:cs="Arial"/>
        </w:rPr>
      </w:pPr>
      <w:r w:rsidRPr="001037EE">
        <w:rPr>
          <w:rFonts w:cs="Arial"/>
        </w:rPr>
        <w:t>Autor: Szymon Rymaszewski</w:t>
      </w:r>
    </w:p>
    <w:p w:rsidR="00905B74" w:rsidRPr="001037EE" w:rsidRDefault="007B6164" w:rsidP="00C724FE">
      <w:pPr>
        <w:spacing w:line="360" w:lineRule="auto"/>
        <w:jc w:val="both"/>
        <w:rPr>
          <w:rFonts w:cs="Arial"/>
        </w:rPr>
      </w:pPr>
      <w:r w:rsidRPr="001037EE">
        <w:rPr>
          <w:rFonts w:cs="Arial"/>
        </w:rPr>
        <w:t>Data utworzenia: 03.2015</w:t>
      </w:r>
    </w:p>
    <w:p w:rsidR="00C724FE" w:rsidRDefault="00CC76DC" w:rsidP="00C724FE">
      <w:pPr>
        <w:spacing w:after="0"/>
        <w:jc w:val="both"/>
      </w:pPr>
      <w:r w:rsidRPr="001037EE">
        <w:t>W firmie produkcyjnej wytwarza się dwa warianty produktu, oznaczone, jako A i B. Miesięczne zapotrzebowanie na produkt A wynosi 1</w:t>
      </w:r>
      <w:r w:rsidR="00FC6839" w:rsidRPr="001037EE">
        <w:t>2</w:t>
      </w:r>
      <w:r w:rsidRPr="001037EE">
        <w:t>0</w:t>
      </w:r>
      <w:r w:rsidR="00E87B5C" w:rsidRPr="001037EE">
        <w:t>0</w:t>
      </w:r>
      <w:r w:rsidRPr="001037EE">
        <w:t xml:space="preserve"> sztuk, a na produkt B </w:t>
      </w:r>
      <w:r w:rsidR="00E87B5C" w:rsidRPr="001037EE">
        <w:t>15</w:t>
      </w:r>
      <w:r w:rsidRPr="001037EE">
        <w:t xml:space="preserve">00 sztuk. </w:t>
      </w:r>
    </w:p>
    <w:p w:rsidR="00CC76DC" w:rsidRPr="001037EE" w:rsidRDefault="00CC76DC" w:rsidP="00C724FE">
      <w:pPr>
        <w:jc w:val="both"/>
      </w:pPr>
      <w:r w:rsidRPr="001037EE">
        <w:t xml:space="preserve">W tabeli przedstawiono operacje, które trzeba wykonać dla poszczególnych produktów wraz z ich czasem </w:t>
      </w:r>
      <w:r w:rsidR="00F74BAF" w:rsidRPr="001037EE">
        <w:t>trwania operacji</w:t>
      </w:r>
      <w:r w:rsidRPr="001037EE">
        <w:t>.</w:t>
      </w:r>
      <w:r w:rsidR="00F74BAF" w:rsidRPr="001037EE">
        <w:t xml:space="preserve"> Operacje wykonywane są w </w:t>
      </w:r>
      <w:r w:rsidR="00C356E3" w:rsidRPr="001037EE">
        <w:t>kolejności</w:t>
      </w:r>
      <w:r w:rsidR="00F74BAF" w:rsidRPr="001037EE">
        <w:t xml:space="preserve"> od 1 do 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C76DC" w:rsidRPr="001037EE" w:rsidTr="00CC76DC">
        <w:tc>
          <w:tcPr>
            <w:tcW w:w="3070" w:type="dxa"/>
          </w:tcPr>
          <w:p w:rsidR="00CC76DC" w:rsidRPr="001037EE" w:rsidRDefault="00CC76DC">
            <w:r w:rsidRPr="001037EE">
              <w:t>Operacja</w:t>
            </w:r>
          </w:p>
        </w:tc>
        <w:tc>
          <w:tcPr>
            <w:tcW w:w="3071" w:type="dxa"/>
          </w:tcPr>
          <w:p w:rsidR="00CC76DC" w:rsidRPr="001037EE" w:rsidRDefault="00CC76DC">
            <w:r w:rsidRPr="001037EE">
              <w:t>Czas dla Produkt A</w:t>
            </w:r>
          </w:p>
        </w:tc>
        <w:tc>
          <w:tcPr>
            <w:tcW w:w="3071" w:type="dxa"/>
          </w:tcPr>
          <w:p w:rsidR="00CC76DC" w:rsidRPr="001037EE" w:rsidRDefault="00CC76DC">
            <w:r w:rsidRPr="001037EE">
              <w:t>Czas dla Produkt B</w:t>
            </w:r>
          </w:p>
        </w:tc>
      </w:tr>
      <w:tr w:rsidR="00CC76DC" w:rsidRPr="001037EE" w:rsidTr="00CC76DC">
        <w:tc>
          <w:tcPr>
            <w:tcW w:w="3070" w:type="dxa"/>
          </w:tcPr>
          <w:p w:rsidR="00CC76DC" w:rsidRPr="001037EE" w:rsidRDefault="00CC76DC">
            <w:r w:rsidRPr="001037EE">
              <w:t>Op1</w:t>
            </w:r>
          </w:p>
        </w:tc>
        <w:tc>
          <w:tcPr>
            <w:tcW w:w="3071" w:type="dxa"/>
          </w:tcPr>
          <w:p w:rsidR="00CC76DC" w:rsidRPr="001037EE" w:rsidRDefault="00CC76DC">
            <w:r w:rsidRPr="001037EE">
              <w:t>20 min</w:t>
            </w:r>
          </w:p>
        </w:tc>
        <w:tc>
          <w:tcPr>
            <w:tcW w:w="3071" w:type="dxa"/>
          </w:tcPr>
          <w:p w:rsidR="00CC76DC" w:rsidRPr="001037EE" w:rsidRDefault="00CC76DC">
            <w:r w:rsidRPr="001037EE">
              <w:t>35 min</w:t>
            </w:r>
          </w:p>
        </w:tc>
      </w:tr>
      <w:tr w:rsidR="00CC76DC" w:rsidRPr="001037EE" w:rsidTr="00CC76DC">
        <w:tc>
          <w:tcPr>
            <w:tcW w:w="3070" w:type="dxa"/>
          </w:tcPr>
          <w:p w:rsidR="00CC76DC" w:rsidRPr="001037EE" w:rsidRDefault="00CC76DC">
            <w:r w:rsidRPr="001037EE">
              <w:t>Op2</w:t>
            </w:r>
          </w:p>
        </w:tc>
        <w:tc>
          <w:tcPr>
            <w:tcW w:w="3071" w:type="dxa"/>
          </w:tcPr>
          <w:p w:rsidR="00CC76DC" w:rsidRPr="001037EE" w:rsidRDefault="00FC6839">
            <w:r w:rsidRPr="001037EE">
              <w:t>25</w:t>
            </w:r>
            <w:r w:rsidR="00CC76DC" w:rsidRPr="001037EE">
              <w:t xml:space="preserve"> min</w:t>
            </w:r>
          </w:p>
        </w:tc>
        <w:tc>
          <w:tcPr>
            <w:tcW w:w="3071" w:type="dxa"/>
          </w:tcPr>
          <w:p w:rsidR="00CC76DC" w:rsidRPr="001037EE" w:rsidRDefault="00CC76DC">
            <w:r w:rsidRPr="001037EE">
              <w:t>50 min</w:t>
            </w:r>
          </w:p>
        </w:tc>
      </w:tr>
      <w:tr w:rsidR="00CC76DC" w:rsidRPr="001037EE" w:rsidTr="00CC76DC">
        <w:tc>
          <w:tcPr>
            <w:tcW w:w="3070" w:type="dxa"/>
          </w:tcPr>
          <w:p w:rsidR="00CC76DC" w:rsidRPr="001037EE" w:rsidRDefault="00CC76DC">
            <w:r w:rsidRPr="001037EE">
              <w:t>Op3</w:t>
            </w:r>
          </w:p>
        </w:tc>
        <w:tc>
          <w:tcPr>
            <w:tcW w:w="3071" w:type="dxa"/>
          </w:tcPr>
          <w:p w:rsidR="00CC76DC" w:rsidRPr="001037EE" w:rsidRDefault="00CC76DC">
            <w:r w:rsidRPr="001037EE">
              <w:t>15 min</w:t>
            </w:r>
          </w:p>
        </w:tc>
        <w:tc>
          <w:tcPr>
            <w:tcW w:w="3071" w:type="dxa"/>
          </w:tcPr>
          <w:p w:rsidR="00CC76DC" w:rsidRPr="001037EE" w:rsidRDefault="00CC76DC">
            <w:r w:rsidRPr="001037EE">
              <w:t>15 min</w:t>
            </w:r>
          </w:p>
        </w:tc>
      </w:tr>
      <w:tr w:rsidR="00CC76DC" w:rsidRPr="001037EE" w:rsidTr="00CC76DC">
        <w:tc>
          <w:tcPr>
            <w:tcW w:w="3070" w:type="dxa"/>
          </w:tcPr>
          <w:p w:rsidR="00CC76DC" w:rsidRPr="001037EE" w:rsidRDefault="00CC76DC">
            <w:r w:rsidRPr="001037EE">
              <w:t>Op4</w:t>
            </w:r>
          </w:p>
        </w:tc>
        <w:tc>
          <w:tcPr>
            <w:tcW w:w="3071" w:type="dxa"/>
          </w:tcPr>
          <w:p w:rsidR="00CC76DC" w:rsidRPr="001037EE" w:rsidRDefault="00FC6839">
            <w:r w:rsidRPr="001037EE">
              <w:t>30</w:t>
            </w:r>
            <w:r w:rsidR="00CC76DC" w:rsidRPr="001037EE">
              <w:t xml:space="preserve"> min</w:t>
            </w:r>
          </w:p>
        </w:tc>
        <w:tc>
          <w:tcPr>
            <w:tcW w:w="3071" w:type="dxa"/>
          </w:tcPr>
          <w:p w:rsidR="00CC76DC" w:rsidRPr="001037EE" w:rsidRDefault="00CC76DC">
            <w:r w:rsidRPr="001037EE">
              <w:t>12 min</w:t>
            </w:r>
          </w:p>
        </w:tc>
      </w:tr>
      <w:tr w:rsidR="00CC76DC" w:rsidRPr="001037EE" w:rsidTr="00CC76DC">
        <w:tc>
          <w:tcPr>
            <w:tcW w:w="3070" w:type="dxa"/>
          </w:tcPr>
          <w:p w:rsidR="00CC76DC" w:rsidRPr="001037EE" w:rsidRDefault="00CC76DC">
            <w:r w:rsidRPr="001037EE">
              <w:t>Op5</w:t>
            </w:r>
          </w:p>
        </w:tc>
        <w:tc>
          <w:tcPr>
            <w:tcW w:w="3071" w:type="dxa"/>
          </w:tcPr>
          <w:p w:rsidR="00CC76DC" w:rsidRPr="001037EE" w:rsidRDefault="00CC76DC">
            <w:proofErr w:type="gramStart"/>
            <w:r w:rsidRPr="001037EE">
              <w:t>nie</w:t>
            </w:r>
            <w:proofErr w:type="gramEnd"/>
            <w:r w:rsidRPr="001037EE">
              <w:t xml:space="preserve"> wykonywana</w:t>
            </w:r>
          </w:p>
        </w:tc>
        <w:tc>
          <w:tcPr>
            <w:tcW w:w="3071" w:type="dxa"/>
          </w:tcPr>
          <w:p w:rsidR="00CC76DC" w:rsidRPr="001037EE" w:rsidRDefault="00CC76DC">
            <w:r w:rsidRPr="001037EE">
              <w:t>10 min</w:t>
            </w:r>
          </w:p>
        </w:tc>
      </w:tr>
      <w:tr w:rsidR="00CC76DC" w:rsidRPr="001037EE" w:rsidTr="00CC76DC">
        <w:tc>
          <w:tcPr>
            <w:tcW w:w="3070" w:type="dxa"/>
          </w:tcPr>
          <w:p w:rsidR="00CC76DC" w:rsidRPr="001037EE" w:rsidRDefault="00CC76DC">
            <w:r w:rsidRPr="001037EE">
              <w:t>Op6</w:t>
            </w:r>
          </w:p>
        </w:tc>
        <w:tc>
          <w:tcPr>
            <w:tcW w:w="3071" w:type="dxa"/>
          </w:tcPr>
          <w:p w:rsidR="00CC76DC" w:rsidRPr="001037EE" w:rsidRDefault="00CC76DC">
            <w:r w:rsidRPr="001037EE">
              <w:t>5 min</w:t>
            </w:r>
          </w:p>
        </w:tc>
        <w:tc>
          <w:tcPr>
            <w:tcW w:w="3071" w:type="dxa"/>
          </w:tcPr>
          <w:p w:rsidR="00CC76DC" w:rsidRPr="001037EE" w:rsidRDefault="00CC76DC">
            <w:r w:rsidRPr="001037EE">
              <w:t>20 min</w:t>
            </w:r>
          </w:p>
        </w:tc>
      </w:tr>
      <w:tr w:rsidR="00CC76DC" w:rsidRPr="001037EE" w:rsidTr="00CC76DC">
        <w:tc>
          <w:tcPr>
            <w:tcW w:w="3070" w:type="dxa"/>
          </w:tcPr>
          <w:p w:rsidR="00CC76DC" w:rsidRPr="001037EE" w:rsidRDefault="00CC76DC">
            <w:r w:rsidRPr="001037EE">
              <w:t>Op7</w:t>
            </w:r>
          </w:p>
        </w:tc>
        <w:tc>
          <w:tcPr>
            <w:tcW w:w="3071" w:type="dxa"/>
          </w:tcPr>
          <w:p w:rsidR="00CC76DC" w:rsidRPr="001037EE" w:rsidRDefault="00CC76DC">
            <w:r w:rsidRPr="001037EE">
              <w:t>15 min</w:t>
            </w:r>
          </w:p>
        </w:tc>
        <w:tc>
          <w:tcPr>
            <w:tcW w:w="3071" w:type="dxa"/>
          </w:tcPr>
          <w:p w:rsidR="00CC76DC" w:rsidRPr="001037EE" w:rsidRDefault="00CC76DC">
            <w:r w:rsidRPr="001037EE">
              <w:t>15 min</w:t>
            </w:r>
          </w:p>
        </w:tc>
      </w:tr>
    </w:tbl>
    <w:p w:rsidR="00FC6839" w:rsidRPr="001037EE" w:rsidRDefault="00CC76DC" w:rsidP="00C724FE">
      <w:pPr>
        <w:spacing w:before="240"/>
      </w:pPr>
      <w:r w:rsidRPr="001037EE">
        <w:t>Zadani</w:t>
      </w:r>
      <w:r w:rsidR="00E87B5C" w:rsidRPr="001037EE">
        <w:t>a:</w:t>
      </w:r>
    </w:p>
    <w:p w:rsidR="00FC6839" w:rsidRPr="00C724FE" w:rsidRDefault="00FC6839" w:rsidP="00C724FE">
      <w:pPr>
        <w:spacing w:after="0" w:line="360" w:lineRule="auto"/>
        <w:rPr>
          <w:b/>
        </w:rPr>
      </w:pPr>
      <w:r w:rsidRPr="00C724FE">
        <w:rPr>
          <w:b/>
        </w:rPr>
        <w:t>1. Zaproponuj ustawienie stanowisk, wraz z wykonywanymi na nich operacjami</w:t>
      </w:r>
      <w:r w:rsidR="00C724FE">
        <w:rPr>
          <w:b/>
        </w:rPr>
        <w:t>.</w:t>
      </w:r>
    </w:p>
    <w:p w:rsidR="00CC76DC" w:rsidRPr="00C724FE" w:rsidRDefault="00FC6839" w:rsidP="00C724FE">
      <w:pPr>
        <w:spacing w:after="0"/>
        <w:rPr>
          <w:b/>
        </w:rPr>
      </w:pPr>
      <w:r w:rsidRPr="00C724FE">
        <w:rPr>
          <w:b/>
        </w:rPr>
        <w:t>2</w:t>
      </w:r>
      <w:r w:rsidR="00E87B5C" w:rsidRPr="00C724FE">
        <w:rPr>
          <w:b/>
        </w:rPr>
        <w:t>. O</w:t>
      </w:r>
      <w:r w:rsidR="00CC76DC" w:rsidRPr="00C724FE">
        <w:rPr>
          <w:b/>
        </w:rPr>
        <w:t>ptymalizacji działania linii z wykorzystaniem poniższych kryteriów:</w:t>
      </w:r>
    </w:p>
    <w:p w:rsidR="00C724FE" w:rsidRDefault="00F74BAF" w:rsidP="00C724FE">
      <w:pPr>
        <w:pStyle w:val="ListParagraph"/>
        <w:numPr>
          <w:ilvl w:val="0"/>
          <w:numId w:val="1"/>
        </w:numPr>
        <w:spacing w:after="0"/>
      </w:pPr>
      <w:proofErr w:type="gramStart"/>
      <w:r w:rsidRPr="001037EE">
        <w:t>liczba</w:t>
      </w:r>
      <w:proofErr w:type="gramEnd"/>
      <w:r w:rsidR="00CC76DC" w:rsidRPr="001037EE">
        <w:t xml:space="preserve"> pracowników produkcji</w:t>
      </w:r>
      <w:r w:rsidR="00C724FE">
        <w:t>,</w:t>
      </w:r>
    </w:p>
    <w:p w:rsidR="00C724FE" w:rsidRDefault="00CC76DC" w:rsidP="00C724FE">
      <w:pPr>
        <w:pStyle w:val="ListParagraph"/>
        <w:numPr>
          <w:ilvl w:val="0"/>
          <w:numId w:val="1"/>
        </w:numPr>
        <w:spacing w:after="0"/>
      </w:pPr>
      <w:proofErr w:type="gramStart"/>
      <w:r w:rsidRPr="001037EE">
        <w:t>czas</w:t>
      </w:r>
      <w:proofErr w:type="gramEnd"/>
      <w:r w:rsidRPr="001037EE">
        <w:t xml:space="preserve"> przejścia przez linie produkcyjną</w:t>
      </w:r>
      <w:r w:rsidR="00C724FE">
        <w:t>,</w:t>
      </w:r>
    </w:p>
    <w:p w:rsidR="00CC76DC" w:rsidRPr="001037EE" w:rsidRDefault="00CC76DC" w:rsidP="00C724FE">
      <w:pPr>
        <w:pStyle w:val="ListParagraph"/>
        <w:numPr>
          <w:ilvl w:val="0"/>
          <w:numId w:val="1"/>
        </w:numPr>
        <w:spacing w:after="0" w:line="360" w:lineRule="auto"/>
      </w:pPr>
      <w:proofErr w:type="gramStart"/>
      <w:r w:rsidRPr="001037EE">
        <w:t>czas</w:t>
      </w:r>
      <w:proofErr w:type="gramEnd"/>
      <w:r w:rsidRPr="001037EE">
        <w:t xml:space="preserve"> dodawania wartości</w:t>
      </w:r>
      <w:r w:rsidR="00C724FE">
        <w:t>.</w:t>
      </w:r>
    </w:p>
    <w:p w:rsidR="00E87B5C" w:rsidRPr="00C724FE" w:rsidRDefault="00FC6839" w:rsidP="00C724FE">
      <w:pPr>
        <w:spacing w:after="0" w:line="360" w:lineRule="auto"/>
        <w:rPr>
          <w:b/>
        </w:rPr>
      </w:pPr>
      <w:r w:rsidRPr="00C724FE">
        <w:rPr>
          <w:b/>
        </w:rPr>
        <w:t>3</w:t>
      </w:r>
      <w:r w:rsidR="00E87B5C" w:rsidRPr="00C724FE">
        <w:rPr>
          <w:b/>
        </w:rPr>
        <w:t>. Określenie czasu taktu</w:t>
      </w:r>
      <w:r w:rsidR="00C724FE">
        <w:rPr>
          <w:b/>
        </w:rPr>
        <w:t>.</w:t>
      </w:r>
    </w:p>
    <w:p w:rsidR="00E87B5C" w:rsidRPr="00C724FE" w:rsidRDefault="00FC6839" w:rsidP="00C724FE">
      <w:pPr>
        <w:spacing w:after="0" w:line="360" w:lineRule="auto"/>
        <w:rPr>
          <w:b/>
        </w:rPr>
      </w:pPr>
      <w:r w:rsidRPr="00C724FE">
        <w:rPr>
          <w:b/>
        </w:rPr>
        <w:t>4</w:t>
      </w:r>
      <w:r w:rsidR="00E87B5C" w:rsidRPr="00C724FE">
        <w:rPr>
          <w:b/>
        </w:rPr>
        <w:t xml:space="preserve">. Jaki jest </w:t>
      </w:r>
      <w:r w:rsidR="00F74BAF" w:rsidRPr="00C724FE">
        <w:rPr>
          <w:b/>
        </w:rPr>
        <w:t>najkrótszy możliwy</w:t>
      </w:r>
      <w:r w:rsidR="00E87B5C" w:rsidRPr="00C724FE">
        <w:rPr>
          <w:b/>
        </w:rPr>
        <w:t xml:space="preserve"> czas przejścia dla produktu A i </w:t>
      </w:r>
      <w:proofErr w:type="gramStart"/>
      <w:r w:rsidR="00E87B5C" w:rsidRPr="00C724FE">
        <w:rPr>
          <w:b/>
        </w:rPr>
        <w:t>B.</w:t>
      </w:r>
      <w:proofErr w:type="gramEnd"/>
    </w:p>
    <w:p w:rsidR="00E87B5C" w:rsidRPr="00C724FE" w:rsidRDefault="00FC6839" w:rsidP="00C724FE">
      <w:pPr>
        <w:spacing w:after="0" w:line="360" w:lineRule="auto"/>
        <w:rPr>
          <w:b/>
        </w:rPr>
      </w:pPr>
      <w:r w:rsidRPr="00C724FE">
        <w:rPr>
          <w:b/>
        </w:rPr>
        <w:t>5</w:t>
      </w:r>
      <w:r w:rsidR="00737931" w:rsidRPr="00C724FE">
        <w:rPr>
          <w:b/>
        </w:rPr>
        <w:t>. Ustawienie procesu w razie podwojenie lub zmniejszenia o połowę ilości zamówień</w:t>
      </w:r>
      <w:r w:rsidR="00C724FE">
        <w:rPr>
          <w:b/>
        </w:rPr>
        <w:t>.</w:t>
      </w:r>
    </w:p>
    <w:p w:rsidR="00CC76DC" w:rsidRPr="001037EE" w:rsidRDefault="00CC76DC" w:rsidP="00C724FE">
      <w:pPr>
        <w:spacing w:after="0"/>
      </w:pPr>
      <w:r w:rsidRPr="001037EE">
        <w:t>Założenia:</w:t>
      </w:r>
    </w:p>
    <w:p w:rsidR="00C724FE" w:rsidRDefault="00CC76DC" w:rsidP="00C724FE">
      <w:pPr>
        <w:pStyle w:val="ListParagraph"/>
        <w:numPr>
          <w:ilvl w:val="0"/>
          <w:numId w:val="2"/>
        </w:numPr>
        <w:spacing w:after="0"/>
      </w:pPr>
      <w:proofErr w:type="gramStart"/>
      <w:r w:rsidRPr="001037EE">
        <w:t>dowolna</w:t>
      </w:r>
      <w:proofErr w:type="gramEnd"/>
      <w:r w:rsidRPr="001037EE">
        <w:t xml:space="preserve"> ilość linii</w:t>
      </w:r>
    </w:p>
    <w:p w:rsidR="00C724FE" w:rsidRDefault="00C724FE" w:rsidP="00C724FE">
      <w:pPr>
        <w:pStyle w:val="ListParagraph"/>
        <w:numPr>
          <w:ilvl w:val="0"/>
          <w:numId w:val="2"/>
        </w:numPr>
        <w:spacing w:after="0"/>
      </w:pPr>
      <w:proofErr w:type="gramStart"/>
      <w:r>
        <w:t>s</w:t>
      </w:r>
      <w:r w:rsidR="00CC76DC" w:rsidRPr="001037EE">
        <w:t>tanowiska</w:t>
      </w:r>
      <w:proofErr w:type="gramEnd"/>
      <w:r w:rsidR="00CC76DC" w:rsidRPr="001037EE">
        <w:t xml:space="preserve"> montażu ręcznego wymagają</w:t>
      </w:r>
      <w:r w:rsidR="00FC6839" w:rsidRPr="001037EE">
        <w:t xml:space="preserve"> tylko</w:t>
      </w:r>
      <w:r w:rsidR="00CC76DC" w:rsidRPr="001037EE">
        <w:t xml:space="preserve"> podstawowych narzędzi(ilość stanowisk nie ma znaczącego wpływu na koszty)</w:t>
      </w:r>
      <w:r w:rsidR="00FC6839" w:rsidRPr="001037EE">
        <w:t>, na jednym stanowisku może</w:t>
      </w:r>
      <w:r w:rsidR="00992799" w:rsidRPr="001037EE">
        <w:t xml:space="preserve"> być wykonywanych kilka operacji</w:t>
      </w:r>
    </w:p>
    <w:p w:rsidR="00C724FE" w:rsidRDefault="00CC76DC" w:rsidP="00C724FE">
      <w:pPr>
        <w:pStyle w:val="ListParagraph"/>
        <w:numPr>
          <w:ilvl w:val="0"/>
          <w:numId w:val="2"/>
        </w:numPr>
        <w:spacing w:after="0"/>
      </w:pPr>
      <w:proofErr w:type="gramStart"/>
      <w:r w:rsidRPr="001037EE">
        <w:t>każdy</w:t>
      </w:r>
      <w:proofErr w:type="gramEnd"/>
      <w:r w:rsidRPr="001037EE">
        <w:t xml:space="preserve"> pracownik jest w stanie wykonać tylko 3 operacje, z tym, że, pracownik wykonujący daną operację jest w stanie wykonać ją dla produktu A i B</w:t>
      </w:r>
    </w:p>
    <w:p w:rsidR="00C724FE" w:rsidRDefault="00FC6839" w:rsidP="00C724FE">
      <w:pPr>
        <w:pStyle w:val="ListParagraph"/>
        <w:numPr>
          <w:ilvl w:val="0"/>
          <w:numId w:val="2"/>
        </w:numPr>
        <w:spacing w:after="0"/>
      </w:pPr>
      <w:proofErr w:type="gramStart"/>
      <w:r w:rsidRPr="001037EE">
        <w:t>na</w:t>
      </w:r>
      <w:proofErr w:type="gramEnd"/>
      <w:r w:rsidRPr="001037EE">
        <w:t xml:space="preserve"> każdym stanowisku może pracować tylko jeden pracownik, z tym</w:t>
      </w:r>
      <w:r w:rsidR="00992799" w:rsidRPr="001037EE">
        <w:t>,</w:t>
      </w:r>
      <w:r w:rsidRPr="001037EE">
        <w:t xml:space="preserve"> że może być dowolna ilość takich samych stanowisk</w:t>
      </w:r>
    </w:p>
    <w:p w:rsidR="00FC6839" w:rsidRPr="001037EE" w:rsidRDefault="00E87B5C" w:rsidP="00C724FE">
      <w:pPr>
        <w:pStyle w:val="ListParagraph"/>
        <w:numPr>
          <w:ilvl w:val="0"/>
          <w:numId w:val="2"/>
        </w:numPr>
        <w:spacing w:after="0"/>
      </w:pPr>
      <w:proofErr w:type="gramStart"/>
      <w:r w:rsidRPr="001037EE">
        <w:t>zakład</w:t>
      </w:r>
      <w:proofErr w:type="gramEnd"/>
      <w:r w:rsidRPr="001037EE">
        <w:t xml:space="preserve"> pracuje na dwie zmiany po 8 godzin, 26 dni w miesiącu</w:t>
      </w:r>
    </w:p>
    <w:sectPr w:rsidR="00FC6839" w:rsidRPr="001037EE" w:rsidSect="00E061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4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64" w:rsidRDefault="007B6164" w:rsidP="007B6164">
      <w:pPr>
        <w:spacing w:after="0" w:line="240" w:lineRule="auto"/>
      </w:pPr>
      <w:r>
        <w:separator/>
      </w:r>
    </w:p>
  </w:endnote>
  <w:endnote w:type="continuationSeparator" w:id="0">
    <w:p w:rsidR="007B6164" w:rsidRDefault="007B6164" w:rsidP="007B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58" w:rsidRDefault="00F33E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58" w:rsidRDefault="00F33E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58" w:rsidRDefault="00F33E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64" w:rsidRDefault="007B6164" w:rsidP="007B6164">
      <w:pPr>
        <w:spacing w:after="0" w:line="240" w:lineRule="auto"/>
      </w:pPr>
      <w:r>
        <w:separator/>
      </w:r>
    </w:p>
  </w:footnote>
  <w:footnote w:type="continuationSeparator" w:id="0">
    <w:p w:rsidR="007B6164" w:rsidRDefault="007B6164" w:rsidP="007B6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58" w:rsidRDefault="00F33E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58" w:rsidRDefault="00F33E58" w:rsidP="00F33E58">
    <w:pPr>
      <w:pStyle w:val="Header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4137025</wp:posOffset>
          </wp:positionH>
          <wp:positionV relativeFrom="paragraph">
            <wp:posOffset>694690</wp:posOffset>
          </wp:positionV>
          <wp:extent cx="628015" cy="215265"/>
          <wp:effectExtent l="0" t="0" r="635" b="0"/>
          <wp:wrapNone/>
          <wp:docPr id="4" name="Picture 4" descr="Hiab_bg_RGB.jpg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iab_bg_RGB.jpg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21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4138295</wp:posOffset>
          </wp:positionH>
          <wp:positionV relativeFrom="paragraph">
            <wp:posOffset>425450</wp:posOffset>
          </wp:positionV>
          <wp:extent cx="897890" cy="208915"/>
          <wp:effectExtent l="0" t="0" r="0" b="635"/>
          <wp:wrapNone/>
          <wp:docPr id="3" name="Picture 3" descr="Kalmar_b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almar_bg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208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1621790" cy="310515"/>
          <wp:effectExtent l="0" t="0" r="0" b="0"/>
          <wp:docPr id="1" name="Picture 1" descr="Cargotec logos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gotec logos_wor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-184150</wp:posOffset>
          </wp:positionH>
          <wp:positionV relativeFrom="paragraph">
            <wp:posOffset>-139700</wp:posOffset>
          </wp:positionV>
          <wp:extent cx="1426210" cy="438785"/>
          <wp:effectExtent l="0" t="0" r="2540" b="0"/>
          <wp:wrapSquare wrapText="bothSides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6164" w:rsidRPr="00F33E58" w:rsidRDefault="007B6164" w:rsidP="00F33E58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58" w:rsidRDefault="00F33E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640F"/>
    <w:multiLevelType w:val="hybridMultilevel"/>
    <w:tmpl w:val="C4F81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E71D3"/>
    <w:multiLevelType w:val="hybridMultilevel"/>
    <w:tmpl w:val="0980C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DC"/>
    <w:rsid w:val="001037EE"/>
    <w:rsid w:val="004D205A"/>
    <w:rsid w:val="00737931"/>
    <w:rsid w:val="007B6164"/>
    <w:rsid w:val="00905B74"/>
    <w:rsid w:val="00992799"/>
    <w:rsid w:val="00AE0EA6"/>
    <w:rsid w:val="00C356E3"/>
    <w:rsid w:val="00C724FE"/>
    <w:rsid w:val="00CC2055"/>
    <w:rsid w:val="00CC76DC"/>
    <w:rsid w:val="00E061FD"/>
    <w:rsid w:val="00E87B5C"/>
    <w:rsid w:val="00F33E58"/>
    <w:rsid w:val="00F74BAF"/>
    <w:rsid w:val="00FC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6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164"/>
  </w:style>
  <w:style w:type="paragraph" w:styleId="Footer">
    <w:name w:val="footer"/>
    <w:basedOn w:val="Normal"/>
    <w:link w:val="FooterChar"/>
    <w:uiPriority w:val="99"/>
    <w:unhideWhenUsed/>
    <w:rsid w:val="007B6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164"/>
  </w:style>
  <w:style w:type="paragraph" w:styleId="ListParagraph">
    <w:name w:val="List Paragraph"/>
    <w:basedOn w:val="Normal"/>
    <w:uiPriority w:val="34"/>
    <w:qFormat/>
    <w:rsid w:val="00C72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6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164"/>
  </w:style>
  <w:style w:type="paragraph" w:styleId="Footer">
    <w:name w:val="footer"/>
    <w:basedOn w:val="Normal"/>
    <w:link w:val="FooterChar"/>
    <w:uiPriority w:val="99"/>
    <w:unhideWhenUsed/>
    <w:rsid w:val="007B6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164"/>
  </w:style>
  <w:style w:type="paragraph" w:styleId="ListParagraph">
    <w:name w:val="List Paragraph"/>
    <w:basedOn w:val="Normal"/>
    <w:uiPriority w:val="34"/>
    <w:qFormat/>
    <w:rsid w:val="00C72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1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Cargotec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Rymaszewski Szymon</dc:creator>
  <cp:lastModifiedBy>Kowbel Karina</cp:lastModifiedBy>
  <cp:revision>13</cp:revision>
  <dcterms:created xsi:type="dcterms:W3CDTF">2015-03-02T17:53:00Z</dcterms:created>
  <dcterms:modified xsi:type="dcterms:W3CDTF">2015-03-17T07:52:00Z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-1738796591</vt:i4>
  </property>
  <property fmtid="{D5CDD505-2E9C-101B-9397-08002B2CF9AE}" pid="3" name="_NewReviewCycle">
    <vt:lpwstr/>
  </property>
  <property fmtid="{D5CDD505-2E9C-101B-9397-08002B2CF9AE}" pid="4" name="_EmailSubject">
    <vt:lpwstr>zadanie</vt:lpwstr>
  </property>
  <property fmtid="{D5CDD505-2E9C-101B-9397-08002B2CF9AE}" pid="5" name="_AuthorEmail">
    <vt:lpwstr>Szymon.Rymaszewski@kalmarglobal.com</vt:lpwstr>
  </property>
  <property fmtid="{D5CDD505-2E9C-101B-9397-08002B2CF9AE}" pid="6" name="_AuthorEmailDisplayName">
    <vt:lpwstr>Rymaszewski Szymon</vt:lpwstr>
  </property>
  <property fmtid="{D5CDD505-2E9C-101B-9397-08002B2CF9AE}" pid="7" name="_ReviewingToolsShownOnce">
    <vt:lpwstr/>
  </property>
</Properties>
</file>