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CFC" w:rsidRPr="00731D28" w:rsidRDefault="00ED14EA" w:rsidP="00595CFC">
      <w:pPr>
        <w:jc w:val="right"/>
      </w:pPr>
    </w:p>
    <w:p w:rsidR="00595CFC" w:rsidRPr="00731D28" w:rsidRDefault="00AD1C84" w:rsidP="00940E4A">
      <w:pPr>
        <w:tabs>
          <w:tab w:val="right" w:pos="8504"/>
        </w:tabs>
      </w:pPr>
      <w:r w:rsidRPr="00940E4A">
        <w:t>DWM-WP-SWN.0841.19.202</w:t>
      </w:r>
      <w:r>
        <w:t>1/MPi</w:t>
      </w:r>
      <w:r>
        <w:tab/>
      </w:r>
      <w:r w:rsidRPr="00731D28">
        <w:t xml:space="preserve">Warszawa, </w:t>
      </w:r>
      <w:r>
        <w:t xml:space="preserve"> </w:t>
      </w:r>
      <w:bookmarkStart w:id="0" w:name="ezdDataPodpisu"/>
      <w:r w:rsidRPr="00731D28">
        <w:t>04 września 2021</w:t>
      </w:r>
      <w:bookmarkEnd w:id="0"/>
      <w:r w:rsidRPr="00731D28">
        <w:t xml:space="preserve"> r.</w:t>
      </w:r>
    </w:p>
    <w:p w:rsidR="00595CFC" w:rsidRPr="00731D28" w:rsidRDefault="00ED14EA" w:rsidP="00595CFC">
      <w:pPr>
        <w:pStyle w:val="menfont"/>
      </w:pPr>
    </w:p>
    <w:p w:rsidR="00595CFC" w:rsidRPr="00731D28" w:rsidRDefault="00ED14EA" w:rsidP="00595CFC">
      <w:pPr>
        <w:pStyle w:val="menfont"/>
      </w:pPr>
    </w:p>
    <w:p w:rsidR="009859F9" w:rsidRPr="007A4249" w:rsidRDefault="00AD1C84" w:rsidP="007A4249">
      <w:pPr>
        <w:pStyle w:val="menfont"/>
        <w:rPr>
          <w:b/>
        </w:rPr>
      </w:pPr>
      <w:r>
        <w:rPr>
          <w:b/>
        </w:rPr>
        <w:t xml:space="preserve">                                                                     </w:t>
      </w:r>
      <w:r w:rsidRPr="007A4249">
        <w:rPr>
          <w:b/>
        </w:rPr>
        <w:t xml:space="preserve">Szanowny Pan  </w:t>
      </w:r>
    </w:p>
    <w:p w:rsidR="00595CFC" w:rsidRPr="007A4249" w:rsidRDefault="00AD1C84" w:rsidP="007A4249">
      <w:pPr>
        <w:pStyle w:val="Default"/>
        <w:rPr>
          <w:rFonts w:ascii="Arial" w:hAnsi="Arial" w:cs="Arial"/>
        </w:rPr>
      </w:pPr>
      <w:r w:rsidRPr="007A4249">
        <w:rPr>
          <w:rFonts w:ascii="Arial" w:hAnsi="Arial" w:cs="Arial"/>
          <w:b/>
        </w:rPr>
        <w:t xml:space="preserve">                                                                    </w:t>
      </w:r>
      <w:r w:rsidRPr="007A4249">
        <w:rPr>
          <w:rFonts w:ascii="Arial" w:hAnsi="Arial" w:cs="Arial"/>
        </w:rPr>
        <w:t xml:space="preserve"> </w:t>
      </w:r>
      <w:r w:rsidRPr="007A4249">
        <w:rPr>
          <w:rFonts w:ascii="Arial" w:hAnsi="Arial" w:cs="Arial"/>
          <w:b/>
          <w:bCs/>
        </w:rPr>
        <w:t xml:space="preserve">Prof. dr hab. inż. Arkadiusz Mężyk </w:t>
      </w:r>
      <w:r w:rsidRPr="007A4249">
        <w:rPr>
          <w:rFonts w:ascii="Arial" w:hAnsi="Arial" w:cs="Arial"/>
        </w:rPr>
        <w:t xml:space="preserve">                                                        </w:t>
      </w:r>
    </w:p>
    <w:p w:rsidR="00FB6E23" w:rsidRPr="007A4249" w:rsidRDefault="00AD1C84" w:rsidP="00595CFC">
      <w:pPr>
        <w:pStyle w:val="menfont"/>
        <w:rPr>
          <w:b/>
        </w:rPr>
      </w:pPr>
      <w:r w:rsidRPr="007A4249">
        <w:rPr>
          <w:b/>
        </w:rPr>
        <w:t xml:space="preserve">                                                                     Przewodniczący  </w:t>
      </w:r>
    </w:p>
    <w:p w:rsidR="007A4249" w:rsidRPr="007A4249" w:rsidRDefault="00AD1C84" w:rsidP="00D05AC4">
      <w:pPr>
        <w:pStyle w:val="menfont"/>
        <w:rPr>
          <w:rStyle w:val="Pogrubienie"/>
        </w:rPr>
      </w:pPr>
      <w:r w:rsidRPr="007A4249">
        <w:rPr>
          <w:b/>
        </w:rPr>
        <w:t xml:space="preserve">                                                                     </w:t>
      </w:r>
      <w:r w:rsidRPr="007A4249">
        <w:rPr>
          <w:rStyle w:val="Pogrubienie"/>
        </w:rPr>
        <w:t>Konferencj</w:t>
      </w:r>
      <w:r>
        <w:rPr>
          <w:rStyle w:val="Pogrubienie"/>
        </w:rPr>
        <w:t>i</w:t>
      </w:r>
      <w:r w:rsidRPr="007A4249">
        <w:rPr>
          <w:rStyle w:val="Pogrubienie"/>
        </w:rPr>
        <w:t xml:space="preserve"> Rektorów                  </w:t>
      </w:r>
    </w:p>
    <w:p w:rsidR="00FB6E23" w:rsidRPr="007A4249" w:rsidRDefault="00AD1C84" w:rsidP="00D05AC4">
      <w:pPr>
        <w:pStyle w:val="menfont"/>
        <w:rPr>
          <w:b/>
        </w:rPr>
      </w:pPr>
      <w:r w:rsidRPr="007A4249">
        <w:rPr>
          <w:rStyle w:val="Pogrubienie"/>
        </w:rPr>
        <w:t xml:space="preserve">                                                             </w:t>
      </w:r>
      <w:r>
        <w:rPr>
          <w:rStyle w:val="Pogrubienie"/>
        </w:rPr>
        <w:t xml:space="preserve">        </w:t>
      </w:r>
      <w:r w:rsidRPr="007A4249">
        <w:rPr>
          <w:rStyle w:val="Pogrubienie"/>
        </w:rPr>
        <w:t xml:space="preserve">Akademickich Szkół Polskich </w:t>
      </w:r>
      <w:r w:rsidRPr="007A4249">
        <w:rPr>
          <w:b/>
        </w:rPr>
        <w:t xml:space="preserve">     </w:t>
      </w:r>
    </w:p>
    <w:p w:rsidR="00FB6E23" w:rsidRPr="007A4249" w:rsidRDefault="00ED14EA" w:rsidP="00595CFC">
      <w:pPr>
        <w:pStyle w:val="menfont"/>
        <w:rPr>
          <w:b/>
        </w:rPr>
      </w:pPr>
    </w:p>
    <w:p w:rsidR="00FB6E23" w:rsidRDefault="00ED14EA" w:rsidP="00595CFC">
      <w:pPr>
        <w:pStyle w:val="menfont"/>
        <w:rPr>
          <w:i/>
        </w:rPr>
      </w:pPr>
    </w:p>
    <w:p w:rsidR="009859F9" w:rsidRDefault="00AD1C84" w:rsidP="00595CFC">
      <w:pPr>
        <w:pStyle w:val="menfont"/>
      </w:pPr>
      <w:r w:rsidRPr="009859F9">
        <w:rPr>
          <w:i/>
        </w:rPr>
        <w:t>Szanown</w:t>
      </w:r>
      <w:r>
        <w:rPr>
          <w:i/>
        </w:rPr>
        <w:t>y Panie Przewodniczący</w:t>
      </w:r>
      <w:r>
        <w:t>,</w:t>
      </w:r>
    </w:p>
    <w:p w:rsidR="009859F9" w:rsidRDefault="00ED14EA" w:rsidP="00595CFC">
      <w:pPr>
        <w:pStyle w:val="menfont"/>
      </w:pPr>
    </w:p>
    <w:p w:rsidR="009859F9" w:rsidRDefault="00AD1C84" w:rsidP="009859F9">
      <w:pPr>
        <w:pStyle w:val="menfont"/>
        <w:spacing w:line="288" w:lineRule="auto"/>
        <w:jc w:val="both"/>
      </w:pPr>
      <w:r>
        <w:t xml:space="preserve">             W związku z przekazaną przez Ministerstwo Spraw Zagranicznych  notą Ambasady Ukrainy w Polsce dotyczącą udziału przedstawicieli Polski </w:t>
      </w:r>
      <w:r>
        <w:br/>
        <w:t>w konferencjach międzynarodowych organizowanych na terytorium Autonomicznej Republiki Krymu i miasta Sewastopol, uprzejmie przekazuję poniżej rekomendacje MSZ.</w:t>
      </w:r>
    </w:p>
    <w:p w:rsidR="009859F9" w:rsidRDefault="00AD1C84" w:rsidP="009859F9">
      <w:pPr>
        <w:pStyle w:val="menfont"/>
        <w:spacing w:line="288" w:lineRule="auto"/>
        <w:jc w:val="both"/>
      </w:pPr>
      <w:r>
        <w:t xml:space="preserve">               Ministerstwo Spraw Zagranicznych Rzeczpospolitej Polskiej zdecydowanie i niezmiennie potępia rosyjską okupację  Autonomicznej Republiki Krymu oraz miasta Sewastopol, która narusza suwerenność Ukrainy oraz przyjęte normy prawa międzynarodowego.</w:t>
      </w:r>
    </w:p>
    <w:p w:rsidR="005741C6" w:rsidRDefault="00AD1C84" w:rsidP="009859F9">
      <w:pPr>
        <w:pStyle w:val="menfont"/>
        <w:spacing w:line="288" w:lineRule="auto"/>
        <w:jc w:val="both"/>
      </w:pPr>
      <w:r>
        <w:t xml:space="preserve">              Odnotowuje się liczne przypadki działań władz Federacji Rosyjskiej mające na celu legalizację i międzynarodowe uznanie okupacji części terytorium Ukrainy. W tym celu podejmowane są próby angażowania polskich uczelni </w:t>
      </w:r>
      <w:r>
        <w:br/>
        <w:t>oraz naukowców w wydarzenia odbywające się na ww. terenach.</w:t>
      </w:r>
    </w:p>
    <w:p w:rsidR="00301B48" w:rsidRDefault="00AD1C84" w:rsidP="009859F9">
      <w:pPr>
        <w:pStyle w:val="menfont"/>
        <w:spacing w:line="288" w:lineRule="auto"/>
        <w:jc w:val="both"/>
      </w:pPr>
      <w:r>
        <w:t xml:space="preserve">            MSZ apeluje o nieangażowanie się przedstawicieli świata nauki </w:t>
      </w:r>
      <w:r>
        <w:br/>
        <w:t>w przedsięwzięcia organizowane na okupowanym przez Federację Rosyjską terytorium Ukrainy. Wszelkie relacje z podmiotami okupowanego przez Rosję  Półwyspu Krymskiego są nieakceptowalne.</w:t>
      </w:r>
    </w:p>
    <w:p w:rsidR="00301B48" w:rsidRDefault="00AD1C84" w:rsidP="009859F9">
      <w:pPr>
        <w:pStyle w:val="menfont"/>
        <w:spacing w:line="288" w:lineRule="auto"/>
        <w:jc w:val="both"/>
      </w:pPr>
      <w:r>
        <w:t xml:space="preserve">             Zwracam się z prośbą o stosowanie się do rekomendacji MSZ.</w:t>
      </w:r>
    </w:p>
    <w:p w:rsidR="005741C6" w:rsidRDefault="00ED14EA" w:rsidP="009859F9">
      <w:pPr>
        <w:pStyle w:val="menfont"/>
        <w:spacing w:line="288" w:lineRule="auto"/>
        <w:jc w:val="both"/>
      </w:pPr>
    </w:p>
    <w:p w:rsidR="009859F9" w:rsidRDefault="00ED14EA" w:rsidP="00595CFC">
      <w:pPr>
        <w:pStyle w:val="menfont"/>
      </w:pPr>
    </w:p>
    <w:p w:rsidR="009859F9" w:rsidRPr="00731D28" w:rsidRDefault="00AD1C84" w:rsidP="009859F9">
      <w:pPr>
        <w:pStyle w:val="menfont"/>
        <w:ind w:left="4678" w:right="-143"/>
        <w:jc w:val="center"/>
        <w:rPr>
          <w:i/>
        </w:rPr>
      </w:pPr>
      <w:r>
        <w:rPr>
          <w:i/>
        </w:rPr>
        <w:t>Z wyrazami szacunku</w:t>
      </w:r>
    </w:p>
    <w:p w:rsidR="009859F9" w:rsidRDefault="00ED14EA" w:rsidP="009859F9">
      <w:pPr>
        <w:pStyle w:val="menfont"/>
        <w:ind w:right="707"/>
        <w:jc w:val="right"/>
      </w:pPr>
      <w:bookmarkStart w:id="1" w:name="_GoBack"/>
      <w:bookmarkEnd w:id="1"/>
    </w:p>
    <w:p w:rsidR="009859F9" w:rsidRDefault="00AD1C84" w:rsidP="009859F9">
      <w:pPr>
        <w:pStyle w:val="menfont"/>
        <w:ind w:left="5387" w:right="707"/>
        <w:jc w:val="center"/>
      </w:pPr>
      <w:r>
        <w:t>Monika Poboży</w:t>
      </w:r>
    </w:p>
    <w:p w:rsidR="009859F9" w:rsidRDefault="00AD1C84" w:rsidP="009859F9">
      <w:pPr>
        <w:pStyle w:val="menfont"/>
        <w:ind w:left="5387" w:right="707"/>
        <w:jc w:val="center"/>
      </w:pPr>
      <w:r>
        <w:t>Dyrektor</w:t>
      </w:r>
    </w:p>
    <w:p w:rsidR="009859F9" w:rsidRPr="00CF7884" w:rsidRDefault="00AD1C84" w:rsidP="009859F9">
      <w:pPr>
        <w:pStyle w:val="menfont"/>
        <w:ind w:left="5387" w:right="707"/>
        <w:jc w:val="center"/>
        <w:rPr>
          <w:sz w:val="22"/>
        </w:rPr>
      </w:pPr>
      <w:r w:rsidRPr="00CF7884">
        <w:rPr>
          <w:sz w:val="22"/>
        </w:rPr>
        <w:t>/ - podpisany cyfrowo/</w:t>
      </w:r>
    </w:p>
    <w:p w:rsidR="009859F9" w:rsidRPr="00731D28" w:rsidRDefault="00ED14EA" w:rsidP="009859F9"/>
    <w:p w:rsidR="009859F9" w:rsidRDefault="00ED14EA" w:rsidP="009859F9">
      <w:pPr>
        <w:rPr>
          <w:sz w:val="18"/>
          <w:szCs w:val="18"/>
        </w:rPr>
      </w:pPr>
    </w:p>
    <w:p w:rsidR="00087592" w:rsidRPr="00731D28" w:rsidRDefault="00ED14EA" w:rsidP="00595CFC"/>
    <w:p w:rsidR="00731D28" w:rsidRPr="00D70D04" w:rsidRDefault="00AD1C84" w:rsidP="00595CFC">
      <w:pPr>
        <w:rPr>
          <w:sz w:val="20"/>
          <w:szCs w:val="20"/>
        </w:rPr>
      </w:pPr>
      <w:r w:rsidRPr="00D70D04">
        <w:rPr>
          <w:sz w:val="20"/>
          <w:szCs w:val="20"/>
        </w:rPr>
        <w:t>Do wiadomości – Departament Szkolnictwa Wyższego w MEIN</w:t>
      </w:r>
    </w:p>
    <w:p w:rsidR="00595CFC" w:rsidRPr="00731D28" w:rsidRDefault="00ED14EA" w:rsidP="00595CFC"/>
    <w:sectPr w:rsidR="00595CFC" w:rsidRPr="00731D28" w:rsidSect="001F3BFE">
      <w:footerReference w:type="default" r:id="rId6"/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4EA" w:rsidRDefault="00ED14EA">
      <w:r>
        <w:separator/>
      </w:r>
    </w:p>
  </w:endnote>
  <w:endnote w:type="continuationSeparator" w:id="0">
    <w:p w:rsidR="00ED14EA" w:rsidRDefault="00ED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C9E" w:rsidRPr="009861C4" w:rsidRDefault="00AD1C84" w:rsidP="009861C4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74 312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sekretariat.DWM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C9E" w:rsidRPr="00731D28" w:rsidRDefault="00AD1C84" w:rsidP="0004427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74 312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sekretariat.DWM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4EA" w:rsidRDefault="00ED14EA">
      <w:r>
        <w:separator/>
      </w:r>
    </w:p>
  </w:footnote>
  <w:footnote w:type="continuationSeparator" w:id="0">
    <w:p w:rsidR="00ED14EA" w:rsidRDefault="00ED1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D28" w:rsidRPr="004E0DF4" w:rsidRDefault="00AD1C84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Pr="0062693B" w:rsidRDefault="00AD1C8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2C1990">
      <w:rPr>
        <w:rFonts w:asciiTheme="majorHAnsi" w:hAnsiTheme="majorHAnsi"/>
        <w:color w:val="7F7F7F" w:themeColor="text1" w:themeTint="80"/>
        <w:szCs w:val="18"/>
      </w:rPr>
      <w:t>DEPARTAMENT WSPÓŁPRACY MIĘDZYNARODOWEJ</w:t>
    </w:r>
  </w:p>
  <w:p w:rsidR="005C4330" w:rsidRPr="00731D28" w:rsidRDefault="00ED14E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84"/>
    <w:rsid w:val="003557D6"/>
    <w:rsid w:val="00AD1C84"/>
    <w:rsid w:val="00B36082"/>
    <w:rsid w:val="00ED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CCBED-A8E0-44FA-9525-EAED0D88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2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A4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Anna Czekalska</cp:lastModifiedBy>
  <cp:revision>2</cp:revision>
  <dcterms:created xsi:type="dcterms:W3CDTF">2021-09-16T11:08:00Z</dcterms:created>
  <dcterms:modified xsi:type="dcterms:W3CDTF">2021-09-16T11:08:00Z</dcterms:modified>
</cp:coreProperties>
</file>