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7462" w14:textId="77777777"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14:paraId="7A14A44C" w14:textId="77777777" w:rsidR="00C513A8" w:rsidRPr="00F404CE" w:rsidRDefault="00F404CE" w:rsidP="00C513A8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04CE">
        <w:rPr>
          <w:rFonts w:asciiTheme="minorHAnsi" w:hAnsiTheme="minorHAnsi" w:cstheme="minorHAnsi"/>
          <w:b/>
          <w:bCs/>
          <w:sz w:val="24"/>
          <w:szCs w:val="24"/>
        </w:rPr>
        <w:t>Rektora Zachodniopomorskiego Uniwersytetu Technologicznego w Szczecinie</w:t>
      </w:r>
    </w:p>
    <w:p w14:paraId="04EFE981" w14:textId="7157B914"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F404CE">
        <w:rPr>
          <w:rFonts w:asciiTheme="minorHAnsi" w:hAnsiTheme="minorHAnsi" w:cstheme="minorHAnsi"/>
          <w:b/>
          <w:bCs/>
        </w:rPr>
        <w:t>20</w:t>
      </w:r>
      <w:r w:rsidR="004673D6">
        <w:rPr>
          <w:rFonts w:asciiTheme="minorHAnsi" w:hAnsiTheme="minorHAnsi" w:cstheme="minorHAnsi"/>
          <w:b/>
          <w:bCs/>
        </w:rPr>
        <w:t>2</w:t>
      </w:r>
      <w:r w:rsidR="00C96043">
        <w:rPr>
          <w:rFonts w:asciiTheme="minorHAnsi" w:hAnsiTheme="minorHAnsi" w:cstheme="minorHAnsi"/>
          <w:b/>
          <w:bCs/>
        </w:rPr>
        <w:t>2</w:t>
      </w:r>
    </w:p>
    <w:p w14:paraId="02DDB0F1" w14:textId="77777777"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14:paraId="0DD9AE13" w14:textId="12289A37" w:rsidR="008F2731" w:rsidRPr="00074594" w:rsidRDefault="009334C4" w:rsidP="00074594">
      <w:pPr>
        <w:pStyle w:val="Nagwek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Dział</w:t>
      </w:r>
      <w:r w:rsidR="00074594" w:rsidRPr="00074594">
        <w:rPr>
          <w:rFonts w:asciiTheme="minorHAnsi" w:hAnsiTheme="minorHAnsi" w:cstheme="minorHAnsi"/>
          <w:color w:val="auto"/>
        </w:rPr>
        <w:t xml:space="preserve"> I</w:t>
      </w:r>
    </w:p>
    <w:p w14:paraId="72F7BBEF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24F1B70A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14:paraId="6807ADCF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14:paraId="09A3BA5D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14:paraId="6931454B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14:paraId="223C4157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14:paraId="7CA35A14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14:paraId="21C3A94E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14:paraId="6A42C882" w14:textId="77777777" w:rsidR="00C513A8" w:rsidRDefault="00C513A8" w:rsidP="00ED41A0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</w:t>
      </w:r>
      <w:r w:rsidR="00F404CE">
        <w:rPr>
          <w:rFonts w:asciiTheme="minorHAnsi" w:hAnsiTheme="minorHAnsi" w:cstheme="minorHAnsi"/>
        </w:rPr>
        <w:t>ej</w:t>
      </w:r>
      <w:r w:rsidRPr="00074594">
        <w:rPr>
          <w:rFonts w:asciiTheme="minorHAnsi" w:hAnsiTheme="minorHAnsi" w:cstheme="minorHAnsi"/>
        </w:rPr>
        <w:t xml:space="preserve"> przeze mnie jednostce sektora finansów publicznych</w:t>
      </w:r>
    </w:p>
    <w:p w14:paraId="1F1325C1" w14:textId="77777777" w:rsidR="00F404CE" w:rsidRPr="00EF3902" w:rsidRDefault="00F404CE" w:rsidP="00ED41A0">
      <w:pPr>
        <w:spacing w:before="120"/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14:paraId="3C9C20A0" w14:textId="77777777"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14:paraId="4C9C66DA" w14:textId="77777777"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14:paraId="2722930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14:paraId="746F91F0" w14:textId="77777777" w:rsidR="00C513A8" w:rsidRPr="00F404CE" w:rsidRDefault="00C513A8" w:rsidP="00F404CE">
      <w:pPr>
        <w:pStyle w:val="Akapitzlist"/>
        <w:numPr>
          <w:ilvl w:val="0"/>
          <w:numId w:val="9"/>
        </w:numPr>
        <w:tabs>
          <w:tab w:val="left" w:pos="426"/>
        </w:tabs>
        <w:rPr>
          <w:rFonts w:asciiTheme="minorHAnsi" w:hAnsiTheme="minorHAnsi" w:cstheme="minorHAnsi"/>
        </w:rPr>
      </w:pPr>
      <w:r w:rsidRPr="00F404CE">
        <w:rPr>
          <w:rFonts w:asciiTheme="minorHAnsi" w:hAnsiTheme="minorHAnsi" w:cstheme="minorHAnsi"/>
          <w:b/>
          <w:bCs/>
        </w:rPr>
        <w:t>w ograniczonym stopniu funkcjonowała adekwatna, skuteczna i efektywna kontrola zarządcza</w:t>
      </w:r>
      <w:r w:rsidRPr="00F404CE">
        <w:rPr>
          <w:rFonts w:asciiTheme="minorHAnsi" w:hAnsiTheme="minorHAnsi" w:cstheme="minorHAnsi"/>
        </w:rPr>
        <w:t>.</w:t>
      </w:r>
    </w:p>
    <w:p w14:paraId="773EA3F0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92422DA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14:paraId="3A59D7FE" w14:textId="77777777" w:rsidR="00C513A8" w:rsidRPr="00074594" w:rsidRDefault="00640C57" w:rsidP="00C513A8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14:paraId="23BFFA1A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6EA6E3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14:paraId="3A932BB7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14:paraId="3B00EF5C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14:paraId="2DEB7B22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14:paraId="3DDF919B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14:paraId="44E1C15F" w14:textId="77777777" w:rsidR="00C513A8" w:rsidRPr="00673499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14:paraId="23C44017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14:paraId="3ADB7F62" w14:textId="3AB51D97" w:rsidR="00C513A8" w:rsidRPr="006221DF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6221DF" w:rsidRPr="002E0203">
        <w:rPr>
          <w:rFonts w:ascii="Calibri" w:hAnsi="Calibri" w:cs="Calibri"/>
        </w:rPr>
        <w:t xml:space="preserve">sprawozdania okresowe, </w:t>
      </w:r>
      <w:r w:rsidR="00C96043">
        <w:rPr>
          <w:rFonts w:ascii="Calibri" w:hAnsi="Calibri" w:cs="Calibri"/>
        </w:rPr>
        <w:t>raporty z kontroli</w:t>
      </w:r>
      <w:r w:rsidR="006221DF">
        <w:rPr>
          <w:rFonts w:ascii="Calibri" w:hAnsi="Calibri" w:cs="Calibri"/>
        </w:rPr>
        <w:t>.</w:t>
      </w:r>
    </w:p>
    <w:p w14:paraId="11B2A1F4" w14:textId="77777777" w:rsidR="00C513A8" w:rsidRPr="00074594" w:rsidRDefault="00C513A8" w:rsidP="00673499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14:paraId="0CFBCED5" w14:textId="2AA7FFF9" w:rsidR="00C513A8" w:rsidRPr="00074594" w:rsidRDefault="00856D9F" w:rsidP="00856D9F">
      <w:pPr>
        <w:tabs>
          <w:tab w:val="right" w:leader="dot" w:pos="2835"/>
          <w:tab w:val="right" w:pos="5670"/>
          <w:tab w:val="left" w:leader="dot" w:pos="8804"/>
        </w:tabs>
        <w:spacing w:before="3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3A75E8" w14:textId="2F84CA29" w:rsidR="00C513A8" w:rsidRPr="00074594" w:rsidRDefault="00C513A8" w:rsidP="00ED41A0">
      <w:pPr>
        <w:tabs>
          <w:tab w:val="right" w:pos="8804"/>
        </w:tabs>
        <w:spacing w:line="360" w:lineRule="auto"/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="00856D9F"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(podpis kierownika jednostki)</w:t>
      </w:r>
    </w:p>
    <w:p w14:paraId="64CA056B" w14:textId="77777777"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lastRenderedPageBreak/>
        <w:t>Dział II</w:t>
      </w:r>
    </w:p>
    <w:p w14:paraId="353EC64B" w14:textId="77777777" w:rsidR="00C60587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 roku ubiegłym</w:t>
      </w:r>
      <w:r w:rsidR="009E50F6">
        <w:rPr>
          <w:rFonts w:asciiTheme="minorHAnsi" w:hAnsiTheme="minorHAnsi" w:cstheme="minorHAnsi"/>
        </w:rPr>
        <w:t>:</w:t>
      </w:r>
    </w:p>
    <w:p w14:paraId="6F634E6A" w14:textId="55F54509" w:rsidR="00344C74" w:rsidRPr="008B42E6" w:rsidRDefault="00344C74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8B42E6">
        <w:rPr>
          <w:rFonts w:asciiTheme="minorHAnsi" w:hAnsiTheme="minorHAnsi" w:cstheme="minorHAnsi"/>
        </w:rPr>
        <w:t>wystąpiły przypadki naruszenia wartości etycznych;</w:t>
      </w:r>
    </w:p>
    <w:p w14:paraId="4449FEB7" w14:textId="48C6949E" w:rsidR="00587E58" w:rsidRDefault="004F4C4C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wystąpiły </w:t>
      </w:r>
      <w:r w:rsidR="00587E58">
        <w:rPr>
          <w:rFonts w:asciiTheme="minorHAnsi" w:hAnsiTheme="minorHAnsi" w:cstheme="minorHAnsi"/>
        </w:rPr>
        <w:t xml:space="preserve">zakłócenia na poziomie przepływu informacji; </w:t>
      </w:r>
      <w:r w:rsidR="00445A76">
        <w:rPr>
          <w:rFonts w:asciiTheme="minorHAnsi" w:hAnsiTheme="minorHAnsi" w:cstheme="minorHAnsi"/>
        </w:rPr>
        <w:t xml:space="preserve">w części obszarów zarządzania Uczelnią </w:t>
      </w:r>
      <w:r w:rsidR="00587E58">
        <w:rPr>
          <w:rFonts w:asciiTheme="minorHAnsi" w:hAnsiTheme="minorHAnsi" w:cstheme="minorHAnsi"/>
        </w:rPr>
        <w:t>brak elektronicznej wymiany danych i informacji wewnętrznych i zewnętrznych;</w:t>
      </w:r>
    </w:p>
    <w:p w14:paraId="3326CD4C" w14:textId="4B24EC68" w:rsidR="004413A6" w:rsidRPr="004673D6" w:rsidRDefault="00587E58" w:rsidP="004673D6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 xml:space="preserve">istniejące w </w:t>
      </w:r>
      <w:r w:rsidR="00404060" w:rsidRPr="00C60587">
        <w:rPr>
          <w:rFonts w:asciiTheme="minorHAnsi" w:hAnsiTheme="minorHAnsi" w:cstheme="minorHAnsi"/>
        </w:rPr>
        <w:t xml:space="preserve">Uczelni </w:t>
      </w:r>
      <w:r w:rsidRPr="00C60587">
        <w:rPr>
          <w:rFonts w:asciiTheme="minorHAnsi" w:hAnsiTheme="minorHAnsi" w:cstheme="minorHAnsi"/>
        </w:rPr>
        <w:t>środki ograniczenia i kontroli dostępu do budynków i obiektó</w:t>
      </w:r>
      <w:r w:rsidR="00DC60B5" w:rsidRPr="00C60587">
        <w:rPr>
          <w:rFonts w:asciiTheme="minorHAnsi" w:hAnsiTheme="minorHAnsi" w:cstheme="minorHAnsi"/>
        </w:rPr>
        <w:t>w</w:t>
      </w:r>
      <w:r w:rsidRPr="00C60587">
        <w:rPr>
          <w:rFonts w:asciiTheme="minorHAnsi" w:hAnsiTheme="minorHAnsi" w:cstheme="minorHAnsi"/>
        </w:rPr>
        <w:t xml:space="preserve"> nie s</w:t>
      </w:r>
      <w:r w:rsidR="00DC60B5" w:rsidRPr="00C60587">
        <w:rPr>
          <w:rFonts w:asciiTheme="minorHAnsi" w:hAnsiTheme="minorHAnsi" w:cstheme="minorHAnsi"/>
        </w:rPr>
        <w:t>ą</w:t>
      </w:r>
      <w:r w:rsidRPr="00C60587">
        <w:rPr>
          <w:rFonts w:asciiTheme="minorHAnsi" w:hAnsiTheme="minorHAnsi" w:cstheme="minorHAnsi"/>
        </w:rPr>
        <w:t xml:space="preserve"> </w:t>
      </w:r>
      <w:r w:rsidR="00DC60B5" w:rsidRPr="00C60587">
        <w:rPr>
          <w:rFonts w:asciiTheme="minorHAnsi" w:hAnsiTheme="minorHAnsi" w:cstheme="minorHAnsi"/>
        </w:rPr>
        <w:t>wystarczające</w:t>
      </w:r>
      <w:r w:rsidR="00DC60B5" w:rsidRPr="004673D6">
        <w:rPr>
          <w:rFonts w:asciiTheme="minorHAnsi" w:hAnsiTheme="minorHAnsi" w:cstheme="minorHAnsi"/>
        </w:rPr>
        <w:t xml:space="preserve">. </w:t>
      </w:r>
    </w:p>
    <w:p w14:paraId="729E9B52" w14:textId="77777777" w:rsidR="00C60587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306A83">
        <w:rPr>
          <w:rFonts w:asciiTheme="minorHAnsi" w:hAnsiTheme="minorHAnsi" w:cstheme="minorHAnsi"/>
        </w:rPr>
        <w:t>Planowane działania, które zostaną podjęte w celu poprawy funkcjonowania kontroli zarządczej</w:t>
      </w:r>
      <w:r w:rsidR="009E50F6">
        <w:rPr>
          <w:rFonts w:asciiTheme="minorHAnsi" w:hAnsiTheme="minorHAnsi" w:cstheme="minorHAnsi"/>
        </w:rPr>
        <w:t>:</w:t>
      </w:r>
    </w:p>
    <w:p w14:paraId="6A7C052C" w14:textId="0EF9789A" w:rsidR="00344C74" w:rsidRPr="008B42E6" w:rsidRDefault="00344C74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8B42E6">
        <w:rPr>
          <w:rFonts w:asciiTheme="minorHAnsi" w:hAnsiTheme="minorHAnsi" w:cstheme="minorHAnsi"/>
        </w:rPr>
        <w:t>szkolenia w zakresie promowania wartości etycznych oraz antykorupcyjnych;</w:t>
      </w:r>
    </w:p>
    <w:p w14:paraId="49B99A44" w14:textId="64859544" w:rsidR="00306A83" w:rsidRPr="0018304B" w:rsidRDefault="00B35776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18304B">
        <w:rPr>
          <w:rFonts w:asciiTheme="minorHAnsi" w:hAnsiTheme="minorHAnsi" w:cstheme="minorHAnsi"/>
        </w:rPr>
        <w:t>wdrożenie „Zintegrowan</w:t>
      </w:r>
      <w:r w:rsidR="00344C74">
        <w:rPr>
          <w:rFonts w:asciiTheme="minorHAnsi" w:hAnsiTheme="minorHAnsi" w:cstheme="minorHAnsi"/>
        </w:rPr>
        <w:t>ego</w:t>
      </w:r>
      <w:r w:rsidRPr="0018304B">
        <w:rPr>
          <w:rFonts w:asciiTheme="minorHAnsi" w:hAnsiTheme="minorHAnsi" w:cstheme="minorHAnsi"/>
        </w:rPr>
        <w:t xml:space="preserve"> System</w:t>
      </w:r>
      <w:r w:rsidR="00344C74">
        <w:rPr>
          <w:rFonts w:asciiTheme="minorHAnsi" w:hAnsiTheme="minorHAnsi" w:cstheme="minorHAnsi"/>
        </w:rPr>
        <w:t>u</w:t>
      </w:r>
      <w:r w:rsidRPr="0018304B">
        <w:rPr>
          <w:rFonts w:asciiTheme="minorHAnsi" w:hAnsiTheme="minorHAnsi" w:cstheme="minorHAnsi"/>
        </w:rPr>
        <w:t xml:space="preserve"> Informatyczn</w:t>
      </w:r>
      <w:r w:rsidR="00344C74">
        <w:rPr>
          <w:rFonts w:asciiTheme="minorHAnsi" w:hAnsiTheme="minorHAnsi" w:cstheme="minorHAnsi"/>
        </w:rPr>
        <w:t>ego</w:t>
      </w:r>
      <w:r w:rsidRPr="0018304B">
        <w:rPr>
          <w:rFonts w:asciiTheme="minorHAnsi" w:hAnsiTheme="minorHAnsi" w:cstheme="minorHAnsi"/>
        </w:rPr>
        <w:t xml:space="preserve"> do zarządzania </w:t>
      </w:r>
      <w:r w:rsidR="00962C7A" w:rsidRPr="0018304B">
        <w:rPr>
          <w:rFonts w:asciiTheme="minorHAnsi" w:hAnsiTheme="minorHAnsi" w:cstheme="minorHAnsi"/>
        </w:rPr>
        <w:t xml:space="preserve">uczelnią </w:t>
      </w:r>
      <w:r w:rsidRPr="0018304B">
        <w:rPr>
          <w:rFonts w:asciiTheme="minorHAnsi" w:hAnsiTheme="minorHAnsi" w:cstheme="minorHAnsi"/>
        </w:rPr>
        <w:t xml:space="preserve">wyższą (ERP)”, w tym systemu elektronicznego obiegu dokumentów (EOD); </w:t>
      </w:r>
    </w:p>
    <w:p w14:paraId="5CDC7514" w14:textId="73BC2E9D" w:rsidR="00BF50D1" w:rsidRPr="003267F1" w:rsidRDefault="00DC60B5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3267F1">
        <w:rPr>
          <w:rFonts w:asciiTheme="minorHAnsi" w:hAnsiTheme="minorHAnsi" w:cstheme="minorHAnsi"/>
        </w:rPr>
        <w:t xml:space="preserve">dalsze </w:t>
      </w:r>
      <w:r w:rsidR="00192182" w:rsidRPr="003267F1">
        <w:rPr>
          <w:rFonts w:asciiTheme="minorHAnsi" w:hAnsiTheme="minorHAnsi" w:cstheme="minorHAnsi"/>
        </w:rPr>
        <w:t>p</w:t>
      </w:r>
      <w:r w:rsidR="00B35776" w:rsidRPr="003267F1">
        <w:rPr>
          <w:rFonts w:asciiTheme="minorHAnsi" w:hAnsiTheme="minorHAnsi" w:cstheme="minorHAnsi"/>
        </w:rPr>
        <w:t>race nad kompleksowym wprowadzeniem systemu monitorowania i kontroli dostępu do budynków</w:t>
      </w:r>
      <w:r w:rsidR="00804EA7" w:rsidRPr="003267F1">
        <w:rPr>
          <w:rFonts w:asciiTheme="minorHAnsi" w:hAnsiTheme="minorHAnsi" w:cstheme="minorHAnsi"/>
        </w:rPr>
        <w:t xml:space="preserve"> i</w:t>
      </w:r>
      <w:r w:rsidR="00B35776" w:rsidRPr="003267F1">
        <w:rPr>
          <w:rFonts w:asciiTheme="minorHAnsi" w:hAnsiTheme="minorHAnsi" w:cstheme="minorHAnsi"/>
        </w:rPr>
        <w:t xml:space="preserve"> obiektów</w:t>
      </w:r>
      <w:r w:rsidR="00804EA7" w:rsidRPr="003267F1">
        <w:rPr>
          <w:rFonts w:asciiTheme="minorHAnsi" w:hAnsiTheme="minorHAnsi" w:cstheme="minorHAnsi"/>
        </w:rPr>
        <w:t>,</w:t>
      </w:r>
      <w:r w:rsidR="00B35776" w:rsidRPr="003267F1">
        <w:rPr>
          <w:rFonts w:asciiTheme="minorHAnsi" w:hAnsiTheme="minorHAnsi" w:cstheme="minorHAnsi"/>
        </w:rPr>
        <w:t xml:space="preserve"> spójnego w skali Uczelni</w:t>
      </w:r>
      <w:r w:rsidR="00E51FBD" w:rsidRPr="003267F1">
        <w:rPr>
          <w:rFonts w:asciiTheme="minorHAnsi" w:hAnsiTheme="minorHAnsi" w:cstheme="minorHAnsi"/>
        </w:rPr>
        <w:t>;</w:t>
      </w:r>
      <w:r w:rsidR="00445A76" w:rsidRPr="003267F1">
        <w:rPr>
          <w:rFonts w:asciiTheme="minorHAnsi" w:hAnsiTheme="minorHAnsi" w:cstheme="minorHAnsi"/>
        </w:rPr>
        <w:t xml:space="preserve"> </w:t>
      </w:r>
    </w:p>
    <w:p w14:paraId="4ACB2CB9" w14:textId="7DB45199" w:rsidR="00FD5057" w:rsidRPr="008B42E6" w:rsidRDefault="008B7E81" w:rsidP="00445A76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8B42E6">
        <w:rPr>
          <w:rFonts w:asciiTheme="minorHAnsi" w:hAnsiTheme="minorHAnsi" w:cstheme="minorHAnsi"/>
        </w:rPr>
        <w:t xml:space="preserve">dalsze prace w zakresie </w:t>
      </w:r>
      <w:r w:rsidR="00BF50D1" w:rsidRPr="008B42E6">
        <w:rPr>
          <w:rFonts w:asciiTheme="minorHAnsi" w:hAnsiTheme="minorHAnsi" w:cstheme="minorHAnsi"/>
        </w:rPr>
        <w:t>wdrożeni</w:t>
      </w:r>
      <w:r w:rsidRPr="008B42E6">
        <w:rPr>
          <w:rFonts w:asciiTheme="minorHAnsi" w:hAnsiTheme="minorHAnsi" w:cstheme="minorHAnsi"/>
        </w:rPr>
        <w:t>a</w:t>
      </w:r>
      <w:r w:rsidR="00BF50D1" w:rsidRPr="008B42E6">
        <w:rPr>
          <w:rFonts w:asciiTheme="minorHAnsi" w:hAnsiTheme="minorHAnsi" w:cstheme="minorHAnsi"/>
        </w:rPr>
        <w:t xml:space="preserve"> strategii Zarządzania Zasobami Ludzkimi (ZZL)</w:t>
      </w:r>
      <w:r w:rsidR="00344C74" w:rsidRPr="008B42E6">
        <w:rPr>
          <w:rFonts w:asciiTheme="minorHAnsi" w:hAnsiTheme="minorHAnsi" w:cstheme="minorHAnsi"/>
        </w:rPr>
        <w:t>.</w:t>
      </w:r>
    </w:p>
    <w:p w14:paraId="42367BD3" w14:textId="77777777"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III</w:t>
      </w:r>
    </w:p>
    <w:p w14:paraId="3F391A74" w14:textId="77777777" w:rsidR="00C513A8" w:rsidRPr="00074594" w:rsidRDefault="00C513A8" w:rsidP="005D7611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14:paraId="0CB8B4F4" w14:textId="77777777" w:rsidR="00C60587" w:rsidRDefault="00C513A8" w:rsidP="005D7611">
      <w:pPr>
        <w:pStyle w:val="Akapitzlist"/>
        <w:numPr>
          <w:ilvl w:val="0"/>
          <w:numId w:val="8"/>
        </w:numPr>
        <w:tabs>
          <w:tab w:val="left" w:pos="424"/>
        </w:tabs>
        <w:spacing w:before="120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zaplanowane na rok, którego dotyczy oświadczenie:</w:t>
      </w:r>
    </w:p>
    <w:p w14:paraId="7B05DD7F" w14:textId="1B8E0439" w:rsidR="00F91E92" w:rsidRPr="0018304B" w:rsidRDefault="00344C74" w:rsidP="00F91E92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opracowywan</w:t>
      </w:r>
      <w:r w:rsidR="00EA372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i przyjęto do realizacji</w:t>
      </w:r>
      <w:r w:rsidR="00F91E92" w:rsidRPr="0018304B">
        <w:rPr>
          <w:rFonts w:asciiTheme="minorHAnsi" w:hAnsiTheme="minorHAnsi" w:cstheme="minorHAnsi"/>
        </w:rPr>
        <w:t xml:space="preserve"> </w:t>
      </w:r>
      <w:r w:rsidR="00EA3728">
        <w:rPr>
          <w:rFonts w:asciiTheme="minorHAnsi" w:hAnsiTheme="minorHAnsi" w:cstheme="minorHAnsi"/>
        </w:rPr>
        <w:t xml:space="preserve">koncepcję wdrożenia </w:t>
      </w:r>
      <w:r>
        <w:rPr>
          <w:rFonts w:asciiTheme="minorHAnsi" w:hAnsiTheme="minorHAnsi" w:cstheme="minorHAnsi"/>
        </w:rPr>
        <w:t>„Zintegrowan</w:t>
      </w:r>
      <w:r w:rsidR="00EA3728">
        <w:rPr>
          <w:rFonts w:asciiTheme="minorHAnsi" w:hAnsiTheme="minorHAnsi" w:cstheme="minorHAnsi"/>
        </w:rPr>
        <w:t>ego</w:t>
      </w:r>
      <w:r>
        <w:rPr>
          <w:rFonts w:asciiTheme="minorHAnsi" w:hAnsiTheme="minorHAnsi" w:cstheme="minorHAnsi"/>
        </w:rPr>
        <w:t xml:space="preserve"> System</w:t>
      </w:r>
      <w:r w:rsidR="00EA372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Informatyczn</w:t>
      </w:r>
      <w:r w:rsidR="00EA3728">
        <w:rPr>
          <w:rFonts w:asciiTheme="minorHAnsi" w:hAnsiTheme="minorHAnsi" w:cstheme="minorHAnsi"/>
        </w:rPr>
        <w:t>ego</w:t>
      </w:r>
      <w:r>
        <w:rPr>
          <w:rFonts w:asciiTheme="minorHAnsi" w:hAnsiTheme="minorHAnsi" w:cstheme="minorHAnsi"/>
        </w:rPr>
        <w:t xml:space="preserve"> do zarządzania uczelnią wyższą (ERP)”, w tym systemu elektronicznego obiegu </w:t>
      </w:r>
      <w:r w:rsidR="00EA3728">
        <w:rPr>
          <w:rFonts w:asciiTheme="minorHAnsi" w:hAnsiTheme="minorHAnsi" w:cstheme="minorHAnsi"/>
        </w:rPr>
        <w:t>dokumentów</w:t>
      </w:r>
      <w:r>
        <w:rPr>
          <w:rFonts w:asciiTheme="minorHAnsi" w:hAnsiTheme="minorHAnsi" w:cstheme="minorHAnsi"/>
        </w:rPr>
        <w:t xml:space="preserve"> (EOD)</w:t>
      </w:r>
      <w:r w:rsidR="00F91E92" w:rsidRPr="0018304B">
        <w:rPr>
          <w:rFonts w:asciiTheme="minorHAnsi" w:hAnsiTheme="minorHAnsi" w:cstheme="minorHAnsi"/>
        </w:rPr>
        <w:t>;</w:t>
      </w:r>
    </w:p>
    <w:p w14:paraId="70581D83" w14:textId="47464DFB" w:rsidR="00FA729A" w:rsidRPr="00FA729A" w:rsidRDefault="000934FB" w:rsidP="00FA729A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s</w:t>
      </w:r>
      <w:r w:rsidR="008B42E6">
        <w:rPr>
          <w:rFonts w:asciiTheme="minorHAnsi" w:hAnsiTheme="minorHAnsi" w:cstheme="minorHAnsi"/>
        </w:rPr>
        <w:t>ukcesywnie</w:t>
      </w:r>
      <w:r>
        <w:rPr>
          <w:rFonts w:asciiTheme="minorHAnsi" w:hAnsiTheme="minorHAnsi" w:cstheme="minorHAnsi"/>
        </w:rPr>
        <w:t xml:space="preserve"> jest </w:t>
      </w:r>
      <w:r w:rsidR="00DC60B5" w:rsidRPr="00C60587">
        <w:rPr>
          <w:rFonts w:asciiTheme="minorHAnsi" w:hAnsiTheme="minorHAnsi" w:cstheme="minorHAnsi"/>
        </w:rPr>
        <w:t>w</w:t>
      </w:r>
      <w:r w:rsidR="00192182" w:rsidRPr="00C60587">
        <w:rPr>
          <w:rFonts w:asciiTheme="minorHAnsi" w:hAnsiTheme="minorHAnsi" w:cstheme="minorHAnsi"/>
        </w:rPr>
        <w:t>prowadz</w:t>
      </w:r>
      <w:r w:rsidR="003B0487">
        <w:rPr>
          <w:rFonts w:asciiTheme="minorHAnsi" w:hAnsiTheme="minorHAnsi" w:cstheme="minorHAnsi"/>
        </w:rPr>
        <w:t>a</w:t>
      </w:r>
      <w:r w:rsidR="00192182" w:rsidRPr="00C6058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y</w:t>
      </w:r>
      <w:r w:rsidR="00192182" w:rsidRPr="00C60587">
        <w:rPr>
          <w:rFonts w:asciiTheme="minorHAnsi" w:hAnsiTheme="minorHAnsi" w:cstheme="minorHAnsi"/>
        </w:rPr>
        <w:t xml:space="preserve"> system monitoringu i kontroli dostępu </w:t>
      </w:r>
      <w:r>
        <w:rPr>
          <w:rFonts w:asciiTheme="minorHAnsi" w:hAnsiTheme="minorHAnsi" w:cstheme="minorHAnsi"/>
        </w:rPr>
        <w:t>w</w:t>
      </w:r>
      <w:r w:rsidR="00921119">
        <w:rPr>
          <w:rFonts w:asciiTheme="minorHAnsi" w:hAnsiTheme="minorHAnsi" w:cstheme="minorHAnsi"/>
        </w:rPr>
        <w:t xml:space="preserve"> kolejnych</w:t>
      </w:r>
      <w:r w:rsidR="00192182" w:rsidRPr="00C60587">
        <w:rPr>
          <w:rFonts w:asciiTheme="minorHAnsi" w:hAnsiTheme="minorHAnsi" w:cstheme="minorHAnsi"/>
        </w:rPr>
        <w:t xml:space="preserve"> budynk</w:t>
      </w:r>
      <w:r>
        <w:rPr>
          <w:rFonts w:asciiTheme="minorHAnsi" w:hAnsiTheme="minorHAnsi" w:cstheme="minorHAnsi"/>
        </w:rPr>
        <w:t>ach</w:t>
      </w:r>
      <w:r w:rsidR="00FA729A">
        <w:rPr>
          <w:rFonts w:asciiTheme="minorHAnsi" w:hAnsiTheme="minorHAnsi" w:cstheme="minorHAnsi"/>
        </w:rPr>
        <w:t>,</w:t>
      </w:r>
    </w:p>
    <w:p w14:paraId="689895DB" w14:textId="4BA60AAA" w:rsidR="000543BE" w:rsidRDefault="00FA729A" w:rsidP="00FA729A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FA729A">
        <w:rPr>
          <w:rFonts w:asciiTheme="minorHAnsi" w:hAnsiTheme="minorHAnsi" w:cstheme="minorHAnsi"/>
        </w:rPr>
        <w:t>sukcesywnie są realizowane działania w ramach Logo „HR Excellence In Research”</w:t>
      </w:r>
      <w:r w:rsidR="008B42E6">
        <w:rPr>
          <w:rFonts w:asciiTheme="minorHAnsi" w:hAnsiTheme="minorHAnsi" w:cstheme="minorHAnsi"/>
        </w:rPr>
        <w:t>.</w:t>
      </w:r>
    </w:p>
    <w:sectPr w:rsidR="000543BE" w:rsidSect="00ED41A0">
      <w:headerReference w:type="default" r:id="rId8"/>
      <w:footerReference w:type="default" r:id="rId9"/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8435" w14:textId="77777777" w:rsidR="00EF3384" w:rsidRDefault="00EF3384" w:rsidP="00074594">
      <w:r>
        <w:separator/>
      </w:r>
    </w:p>
  </w:endnote>
  <w:endnote w:type="continuationSeparator" w:id="0">
    <w:p w14:paraId="4EC55D5F" w14:textId="77777777" w:rsidR="00EF3384" w:rsidRDefault="00EF3384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7584" w14:textId="4EFAF9B5" w:rsidR="46A79897" w:rsidRDefault="46A79897" w:rsidP="46A79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2B64" w14:textId="77777777" w:rsidR="00EF3384" w:rsidRDefault="00EF3384" w:rsidP="00074594">
      <w:r>
        <w:separator/>
      </w:r>
    </w:p>
  </w:footnote>
  <w:footnote w:type="continuationSeparator" w:id="0">
    <w:p w14:paraId="1580E76A" w14:textId="77777777" w:rsidR="00EF3384" w:rsidRDefault="00EF3384" w:rsidP="0007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A5CA" w14:textId="016F4B0C" w:rsidR="46A79897" w:rsidRDefault="46A79897" w:rsidP="46A798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632"/>
    <w:multiLevelType w:val="hybridMultilevel"/>
    <w:tmpl w:val="9AB81ED0"/>
    <w:lvl w:ilvl="0" w:tplc="38B4A09C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F757BD"/>
    <w:multiLevelType w:val="hybridMultilevel"/>
    <w:tmpl w:val="5BD8EB7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9E3FE6"/>
    <w:multiLevelType w:val="hybridMultilevel"/>
    <w:tmpl w:val="35A4507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C89371B"/>
    <w:multiLevelType w:val="hybridMultilevel"/>
    <w:tmpl w:val="A4CCBF4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D426FCF"/>
    <w:multiLevelType w:val="hybridMultilevel"/>
    <w:tmpl w:val="6CF0AA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25C30E9"/>
    <w:multiLevelType w:val="hybridMultilevel"/>
    <w:tmpl w:val="120E1BC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6C32"/>
    <w:multiLevelType w:val="hybridMultilevel"/>
    <w:tmpl w:val="1E342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E16098"/>
    <w:multiLevelType w:val="hybridMultilevel"/>
    <w:tmpl w:val="E6F019B8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13123">
    <w:abstractNumId w:val="2"/>
  </w:num>
  <w:num w:numId="2" w16cid:durableId="1385639423">
    <w:abstractNumId w:val="5"/>
  </w:num>
  <w:num w:numId="3" w16cid:durableId="799611624">
    <w:abstractNumId w:val="14"/>
  </w:num>
  <w:num w:numId="4" w16cid:durableId="1430078039">
    <w:abstractNumId w:val="11"/>
  </w:num>
  <w:num w:numId="5" w16cid:durableId="1024937497">
    <w:abstractNumId w:val="10"/>
  </w:num>
  <w:num w:numId="6" w16cid:durableId="1224751695">
    <w:abstractNumId w:val="8"/>
  </w:num>
  <w:num w:numId="7" w16cid:durableId="533885903">
    <w:abstractNumId w:val="6"/>
  </w:num>
  <w:num w:numId="8" w16cid:durableId="1648439551">
    <w:abstractNumId w:val="9"/>
  </w:num>
  <w:num w:numId="9" w16cid:durableId="519929771">
    <w:abstractNumId w:val="12"/>
  </w:num>
  <w:num w:numId="10" w16cid:durableId="1864896275">
    <w:abstractNumId w:val="4"/>
  </w:num>
  <w:num w:numId="11" w16cid:durableId="1015808128">
    <w:abstractNumId w:val="3"/>
  </w:num>
  <w:num w:numId="12" w16cid:durableId="1722946191">
    <w:abstractNumId w:val="1"/>
  </w:num>
  <w:num w:numId="13" w16cid:durableId="2051568222">
    <w:abstractNumId w:val="13"/>
  </w:num>
  <w:num w:numId="14" w16cid:durableId="476535265">
    <w:abstractNumId w:val="0"/>
  </w:num>
  <w:num w:numId="15" w16cid:durableId="36190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A8"/>
    <w:rsid w:val="00010113"/>
    <w:rsid w:val="00013455"/>
    <w:rsid w:val="00023200"/>
    <w:rsid w:val="000543BE"/>
    <w:rsid w:val="00074594"/>
    <w:rsid w:val="000934FB"/>
    <w:rsid w:val="000A2481"/>
    <w:rsid w:val="000A262A"/>
    <w:rsid w:val="000A5D48"/>
    <w:rsid w:val="000E5C6F"/>
    <w:rsid w:val="0011127F"/>
    <w:rsid w:val="001377C1"/>
    <w:rsid w:val="00154B6F"/>
    <w:rsid w:val="0018304B"/>
    <w:rsid w:val="00192182"/>
    <w:rsid w:val="001E05C8"/>
    <w:rsid w:val="001E0C7E"/>
    <w:rsid w:val="001E33D8"/>
    <w:rsid w:val="001F05B0"/>
    <w:rsid w:val="00227056"/>
    <w:rsid w:val="002665FE"/>
    <w:rsid w:val="0027168F"/>
    <w:rsid w:val="00276CF3"/>
    <w:rsid w:val="00286C0A"/>
    <w:rsid w:val="00291688"/>
    <w:rsid w:val="002D1AF3"/>
    <w:rsid w:val="00306A83"/>
    <w:rsid w:val="00322481"/>
    <w:rsid w:val="00325716"/>
    <w:rsid w:val="003267F1"/>
    <w:rsid w:val="00344C74"/>
    <w:rsid w:val="003471DD"/>
    <w:rsid w:val="00354D2C"/>
    <w:rsid w:val="0036308B"/>
    <w:rsid w:val="003935AD"/>
    <w:rsid w:val="003B0487"/>
    <w:rsid w:val="003C5EEF"/>
    <w:rsid w:val="003E2E43"/>
    <w:rsid w:val="00404060"/>
    <w:rsid w:val="00437EDD"/>
    <w:rsid w:val="004403B6"/>
    <w:rsid w:val="004413A6"/>
    <w:rsid w:val="00445A76"/>
    <w:rsid w:val="004516F7"/>
    <w:rsid w:val="004637DE"/>
    <w:rsid w:val="004673D6"/>
    <w:rsid w:val="004A6322"/>
    <w:rsid w:val="004A793E"/>
    <w:rsid w:val="004C09C7"/>
    <w:rsid w:val="004D0AC8"/>
    <w:rsid w:val="004F4C4C"/>
    <w:rsid w:val="0055689D"/>
    <w:rsid w:val="00572EB6"/>
    <w:rsid w:val="00587E58"/>
    <w:rsid w:val="005A1A41"/>
    <w:rsid w:val="005A7116"/>
    <w:rsid w:val="005D7611"/>
    <w:rsid w:val="005E1EB2"/>
    <w:rsid w:val="005E22D8"/>
    <w:rsid w:val="00604AC2"/>
    <w:rsid w:val="0061165D"/>
    <w:rsid w:val="00612AE3"/>
    <w:rsid w:val="006221DF"/>
    <w:rsid w:val="00623CBD"/>
    <w:rsid w:val="00624ADD"/>
    <w:rsid w:val="00626443"/>
    <w:rsid w:val="00640C57"/>
    <w:rsid w:val="0065216A"/>
    <w:rsid w:val="006522FA"/>
    <w:rsid w:val="00660424"/>
    <w:rsid w:val="00673499"/>
    <w:rsid w:val="00681A08"/>
    <w:rsid w:val="00691214"/>
    <w:rsid w:val="0069294E"/>
    <w:rsid w:val="006A25EC"/>
    <w:rsid w:val="006B1BAF"/>
    <w:rsid w:val="006B5632"/>
    <w:rsid w:val="006C4281"/>
    <w:rsid w:val="006C5444"/>
    <w:rsid w:val="00702491"/>
    <w:rsid w:val="007140C6"/>
    <w:rsid w:val="0072291D"/>
    <w:rsid w:val="0073473F"/>
    <w:rsid w:val="00736439"/>
    <w:rsid w:val="00743EB0"/>
    <w:rsid w:val="007B1197"/>
    <w:rsid w:val="007B731C"/>
    <w:rsid w:val="00804EA7"/>
    <w:rsid w:val="00805349"/>
    <w:rsid w:val="00840C2E"/>
    <w:rsid w:val="0084181B"/>
    <w:rsid w:val="0084370A"/>
    <w:rsid w:val="00856D9F"/>
    <w:rsid w:val="00857B6C"/>
    <w:rsid w:val="00896EE8"/>
    <w:rsid w:val="008A10F0"/>
    <w:rsid w:val="008B42E6"/>
    <w:rsid w:val="008B7E81"/>
    <w:rsid w:val="008C2AA1"/>
    <w:rsid w:val="008F2731"/>
    <w:rsid w:val="009035C9"/>
    <w:rsid w:val="00921119"/>
    <w:rsid w:val="009334C4"/>
    <w:rsid w:val="009528C7"/>
    <w:rsid w:val="00962C7A"/>
    <w:rsid w:val="009A132A"/>
    <w:rsid w:val="009A74F3"/>
    <w:rsid w:val="009C534A"/>
    <w:rsid w:val="009D36D4"/>
    <w:rsid w:val="009E50F6"/>
    <w:rsid w:val="009F4A1A"/>
    <w:rsid w:val="00A076DE"/>
    <w:rsid w:val="00A2797A"/>
    <w:rsid w:val="00A52025"/>
    <w:rsid w:val="00A52EED"/>
    <w:rsid w:val="00A569D9"/>
    <w:rsid w:val="00A7043A"/>
    <w:rsid w:val="00A91052"/>
    <w:rsid w:val="00A95FF7"/>
    <w:rsid w:val="00AB0A58"/>
    <w:rsid w:val="00AB7C0B"/>
    <w:rsid w:val="00AD0015"/>
    <w:rsid w:val="00AE04B6"/>
    <w:rsid w:val="00AE44CC"/>
    <w:rsid w:val="00AF7EF9"/>
    <w:rsid w:val="00B227AF"/>
    <w:rsid w:val="00B23E11"/>
    <w:rsid w:val="00B35776"/>
    <w:rsid w:val="00B617D0"/>
    <w:rsid w:val="00BB1B8B"/>
    <w:rsid w:val="00BC02C8"/>
    <w:rsid w:val="00BC4803"/>
    <w:rsid w:val="00BE2861"/>
    <w:rsid w:val="00BF50D1"/>
    <w:rsid w:val="00C0139B"/>
    <w:rsid w:val="00C1464F"/>
    <w:rsid w:val="00C32A1E"/>
    <w:rsid w:val="00C44220"/>
    <w:rsid w:val="00C513A8"/>
    <w:rsid w:val="00C60587"/>
    <w:rsid w:val="00C7087C"/>
    <w:rsid w:val="00C84629"/>
    <w:rsid w:val="00C96043"/>
    <w:rsid w:val="00CA1536"/>
    <w:rsid w:val="00CD12E1"/>
    <w:rsid w:val="00CD5097"/>
    <w:rsid w:val="00D77250"/>
    <w:rsid w:val="00D834F1"/>
    <w:rsid w:val="00D91D83"/>
    <w:rsid w:val="00DC60B5"/>
    <w:rsid w:val="00DF1085"/>
    <w:rsid w:val="00E51FBD"/>
    <w:rsid w:val="00E85672"/>
    <w:rsid w:val="00E91217"/>
    <w:rsid w:val="00E91C41"/>
    <w:rsid w:val="00EA1C2B"/>
    <w:rsid w:val="00EA3728"/>
    <w:rsid w:val="00ED41A0"/>
    <w:rsid w:val="00EF3384"/>
    <w:rsid w:val="00F27BBB"/>
    <w:rsid w:val="00F37EC2"/>
    <w:rsid w:val="00F404CE"/>
    <w:rsid w:val="00F4479D"/>
    <w:rsid w:val="00F83722"/>
    <w:rsid w:val="00F84DCF"/>
    <w:rsid w:val="00F91AEC"/>
    <w:rsid w:val="00F91E92"/>
    <w:rsid w:val="00FA729A"/>
    <w:rsid w:val="00FC0C76"/>
    <w:rsid w:val="00FC1D87"/>
    <w:rsid w:val="00FD058D"/>
    <w:rsid w:val="00FD3ED8"/>
    <w:rsid w:val="00FD5057"/>
    <w:rsid w:val="00FD5E72"/>
    <w:rsid w:val="00FE15E3"/>
    <w:rsid w:val="00FE6954"/>
    <w:rsid w:val="46A7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64DE1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0"/>
    <w:rPr>
      <w:rFonts w:ascii="Segoe UI" w:hAnsi="Segoe UI" w:cs="Segoe UI"/>
      <w:sz w:val="18"/>
      <w:szCs w:val="18"/>
      <w:lang w:eastAsia="pl-PL"/>
    </w:rPr>
  </w:style>
  <w:style w:type="paragraph" w:customStyle="1" w:styleId="Default">
    <w:name w:val="Default"/>
    <w:rsid w:val="00271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4391-4B3C-4980-8233-F0382F90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creator>User</dc:creator>
  <cp:lastModifiedBy>Jolanta Bamberska</cp:lastModifiedBy>
  <cp:revision>46</cp:revision>
  <cp:lastPrinted>2021-02-25T10:58:00Z</cp:lastPrinted>
  <dcterms:created xsi:type="dcterms:W3CDTF">2021-02-24T13:59:00Z</dcterms:created>
  <dcterms:modified xsi:type="dcterms:W3CDTF">2023-02-16T07:49:00Z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2022-02-16T22:10:35Z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0b2078e7-647c-49aa-a5d8-4ff9cf09d5b6</vt:lpwstr>
  </property>
  <property fmtid="{D5CDD505-2E9C-101B-9397-08002B2CF9AE}" pid="8" name="MSIP_Label_50945193-57ff-457d-9504-518e9bfb59a9_ContentBits">
    <vt:lpwstr>0</vt:lpwstr>
  </property>
</Properties>
</file>