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C2" w:rsidRDefault="007F3B35">
      <w:pPr>
        <w:pStyle w:val="TitleStyle"/>
      </w:pPr>
      <w:bookmarkStart w:id="0" w:name="_GoBack"/>
      <w:bookmarkEnd w:id="0"/>
      <w:r>
        <w:t>Wzory dokumentów stosowanych na potrzeby ewidencji odpadów.</w:t>
      </w:r>
    </w:p>
    <w:p w:rsidR="00E934C2" w:rsidRDefault="007F3B35">
      <w:pPr>
        <w:pStyle w:val="NormalStyle"/>
      </w:pPr>
      <w:r>
        <w:t>Dz.U.2014.1973 z dnia 2014.12.31</w:t>
      </w:r>
    </w:p>
    <w:p w:rsidR="00E934C2" w:rsidRDefault="007F3B35">
      <w:pPr>
        <w:pStyle w:val="NormalStyle"/>
      </w:pPr>
      <w:r>
        <w:t>Status: Akt obowiązujący</w:t>
      </w:r>
    </w:p>
    <w:p w:rsidR="00E934C2" w:rsidRDefault="007F3B35">
      <w:pPr>
        <w:pStyle w:val="NormalStyle"/>
      </w:pPr>
      <w:r>
        <w:t>Wersja od: 31 grudnia 2014 r.</w:t>
      </w:r>
    </w:p>
    <w:p w:rsidR="00E934C2" w:rsidRDefault="007F3B35">
      <w:pPr>
        <w:spacing w:after="0"/>
      </w:pPr>
      <w:r>
        <w:br/>
      </w:r>
    </w:p>
    <w:p w:rsidR="00E934C2" w:rsidRDefault="007F3B35">
      <w:pPr>
        <w:spacing w:after="0"/>
      </w:pPr>
      <w:r>
        <w:rPr>
          <w:b/>
          <w:color w:val="000000"/>
        </w:rPr>
        <w:t>Wejście w życie:</w:t>
      </w:r>
    </w:p>
    <w:p w:rsidR="00E934C2" w:rsidRDefault="007F3B35">
      <w:pPr>
        <w:spacing w:after="0"/>
      </w:pPr>
      <w:r>
        <w:rPr>
          <w:color w:val="000000"/>
        </w:rPr>
        <w:t>1 stycznia 2015 r.</w:t>
      </w:r>
    </w:p>
    <w:p w:rsidR="00E934C2" w:rsidRDefault="007F3B35">
      <w:pPr>
        <w:spacing w:after="0"/>
      </w:pPr>
      <w:r>
        <w:rPr>
          <w:b/>
          <w:color w:val="000000"/>
        </w:rPr>
        <w:t>Uchylony z dniem:</w:t>
      </w:r>
    </w:p>
    <w:p w:rsidR="00E934C2" w:rsidRDefault="007F3B35">
      <w:pPr>
        <w:spacing w:after="0"/>
      </w:pPr>
      <w:r>
        <w:rPr>
          <w:color w:val="000000"/>
        </w:rPr>
        <w:t>1 maja 2019 r.</w:t>
      </w:r>
    </w:p>
    <w:p w:rsidR="00E934C2" w:rsidRDefault="007F3B35">
      <w:pPr>
        <w:spacing w:after="0"/>
      </w:pPr>
      <w:r>
        <w:br/>
      </w:r>
    </w:p>
    <w:p w:rsidR="00E934C2" w:rsidRDefault="007F3B35">
      <w:pPr>
        <w:spacing w:before="146" w:after="0"/>
        <w:jc w:val="center"/>
      </w:pPr>
      <w:r>
        <w:rPr>
          <w:b/>
          <w:color w:val="000000"/>
        </w:rPr>
        <w:t>ROZPORZĄDZENIE</w:t>
      </w:r>
    </w:p>
    <w:p w:rsidR="00E934C2" w:rsidRDefault="007F3B35">
      <w:pPr>
        <w:spacing w:after="0"/>
        <w:jc w:val="center"/>
      </w:pPr>
      <w:r>
        <w:rPr>
          <w:b/>
          <w:color w:val="000000"/>
        </w:rPr>
        <w:t xml:space="preserve">MINISTRA ŚRODOWISKA 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 </w:t>
      </w:r>
    </w:p>
    <w:p w:rsidR="00E934C2" w:rsidRDefault="007F3B35">
      <w:pPr>
        <w:spacing w:before="80" w:after="0"/>
        <w:jc w:val="center"/>
      </w:pPr>
      <w:r>
        <w:rPr>
          <w:color w:val="000000"/>
        </w:rPr>
        <w:t>z dnia 12 grudnia 2014 r.</w:t>
      </w:r>
    </w:p>
    <w:p w:rsidR="00E934C2" w:rsidRDefault="007F3B35">
      <w:pPr>
        <w:spacing w:before="80" w:after="0"/>
        <w:jc w:val="center"/>
      </w:pPr>
      <w:r>
        <w:rPr>
          <w:b/>
          <w:color w:val="000000"/>
        </w:rPr>
        <w:t>w sprawie wzorów dokumentów stosowanych na potrzeby ewidencji odpadów</w:t>
      </w:r>
    </w:p>
    <w:p w:rsidR="00E934C2" w:rsidRDefault="007F3B35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68 ust. 1</w:t>
      </w:r>
      <w:r>
        <w:rPr>
          <w:color w:val="000000"/>
        </w:rPr>
        <w:t xml:space="preserve"> ustawy z dnia 14 grudnia 2012 r. o odpadach (Dz. U. z 2013 r. poz. 21, z późn. zm.) zarządza się, co następuje:</w:t>
      </w:r>
    </w:p>
    <w:p w:rsidR="00E934C2" w:rsidRDefault="007F3B35">
      <w:pPr>
        <w:spacing w:before="26" w:after="0"/>
      </w:pPr>
      <w:r>
        <w:rPr>
          <w:b/>
          <w:color w:val="000000"/>
        </w:rPr>
        <w:t xml:space="preserve">§  1. </w:t>
      </w:r>
      <w:r>
        <w:rPr>
          <w:color w:val="000000"/>
        </w:rPr>
        <w:t>Ustala się wzory dokumentów stosowanych na potrzeby ewidencji odpadów:</w:t>
      </w:r>
    </w:p>
    <w:p w:rsidR="00E934C2" w:rsidRDefault="007F3B35">
      <w:pPr>
        <w:spacing w:before="26" w:after="0"/>
        <w:ind w:left="373"/>
      </w:pPr>
      <w:r>
        <w:rPr>
          <w:color w:val="000000"/>
        </w:rPr>
        <w:t>1) wzór karty przekazania odpadów, który jest określony w załączniku nr 1 do rozporządzenia;</w:t>
      </w:r>
    </w:p>
    <w:p w:rsidR="00E934C2" w:rsidRDefault="007F3B35">
      <w:pPr>
        <w:spacing w:before="26" w:after="0"/>
        <w:ind w:left="373"/>
      </w:pPr>
      <w:r>
        <w:rPr>
          <w:color w:val="000000"/>
        </w:rPr>
        <w:t>2) wzór karty ewidencji odpadów, który jest określony w załączniku nr 2 do rozporządzenia;</w:t>
      </w:r>
    </w:p>
    <w:p w:rsidR="00E934C2" w:rsidRDefault="007F3B35">
      <w:pPr>
        <w:spacing w:before="26" w:after="0"/>
        <w:ind w:left="373"/>
      </w:pPr>
      <w:r>
        <w:rPr>
          <w:color w:val="000000"/>
        </w:rPr>
        <w:t>3) wzór karty ewidencji odpadów niebezpiecznych, który jest określony w załączniku nr 3 do rozporządzenia;</w:t>
      </w:r>
    </w:p>
    <w:p w:rsidR="00E934C2" w:rsidRDefault="007F3B35">
      <w:pPr>
        <w:spacing w:before="26" w:after="0"/>
        <w:ind w:left="373"/>
      </w:pPr>
      <w:r>
        <w:rPr>
          <w:color w:val="000000"/>
        </w:rPr>
        <w:t>4) wzór karty ewidencji komunalnych osadów ściekowych, który jest określony w załączniku nr 4 do rozporządzenia;</w:t>
      </w:r>
    </w:p>
    <w:p w:rsidR="00E934C2" w:rsidRDefault="007F3B35">
      <w:pPr>
        <w:spacing w:before="26" w:after="0"/>
        <w:ind w:left="373"/>
      </w:pPr>
      <w:r>
        <w:rPr>
          <w:color w:val="000000"/>
        </w:rPr>
        <w:t>5) wzór karty ewidencji zużytego sprzętu elektrycznego i elektronicznego, który jest określony w załączniku nr 5 do rozporządzenia;</w:t>
      </w:r>
    </w:p>
    <w:p w:rsidR="00E934C2" w:rsidRDefault="007F3B35">
      <w:pPr>
        <w:spacing w:before="26" w:after="0"/>
        <w:ind w:left="373"/>
      </w:pPr>
      <w:r>
        <w:rPr>
          <w:color w:val="000000"/>
        </w:rPr>
        <w:t>6) wzór karty ewidencji pojazdów wycofanych z eksploatacji, który jest określony w załączniku nr 6 do rozporządzenia.</w:t>
      </w:r>
    </w:p>
    <w:p w:rsidR="00E934C2" w:rsidRDefault="007F3B35">
      <w:pPr>
        <w:spacing w:before="26" w:after="240"/>
      </w:pPr>
      <w:r>
        <w:rPr>
          <w:b/>
          <w:color w:val="000000"/>
        </w:rPr>
        <w:t xml:space="preserve">§  2. </w:t>
      </w:r>
      <w:r>
        <w:rPr>
          <w:color w:val="000000"/>
        </w:rPr>
        <w:t xml:space="preserve">Rozporządzenie wchodzi w życie z dniem 1 stycznia 2015 r. 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</w:p>
    <w:p w:rsidR="00E934C2" w:rsidRDefault="00E934C2">
      <w:pPr>
        <w:spacing w:after="0"/>
      </w:pPr>
    </w:p>
    <w:p w:rsidR="00E934C2" w:rsidRDefault="007F3B35">
      <w:pPr>
        <w:spacing w:before="80" w:after="0"/>
        <w:jc w:val="center"/>
      </w:pPr>
      <w:r>
        <w:rPr>
          <w:b/>
          <w:color w:val="000000"/>
        </w:rPr>
        <w:t xml:space="preserve">ZAŁĄCZNIKI </w:t>
      </w:r>
    </w:p>
    <w:p w:rsidR="00E934C2" w:rsidRDefault="00E934C2">
      <w:pPr>
        <w:spacing w:after="0"/>
      </w:pPr>
    </w:p>
    <w:p w:rsidR="00E934C2" w:rsidRDefault="007F3B35">
      <w:pPr>
        <w:spacing w:before="80" w:after="0"/>
        <w:jc w:val="center"/>
      </w:pPr>
      <w:r>
        <w:rPr>
          <w:b/>
          <w:color w:val="000000"/>
        </w:rPr>
        <w:t xml:space="preserve">ZAŁĄCZNIK Nr  1 </w:t>
      </w:r>
    </w:p>
    <w:p w:rsidR="00E934C2" w:rsidRDefault="007F3B35">
      <w:pPr>
        <w:spacing w:before="25" w:after="0"/>
        <w:jc w:val="center"/>
      </w:pPr>
      <w:r>
        <w:rPr>
          <w:b/>
          <w:color w:val="000000"/>
        </w:rPr>
        <w:t>WZÓR KARTY PRZEKAZANIA ODPADÓW</w:t>
      </w:r>
    </w:p>
    <w:p w:rsidR="00E934C2" w:rsidRDefault="007F3B35">
      <w:pPr>
        <w:spacing w:after="0"/>
      </w:pPr>
      <w:r>
        <w:rPr>
          <w:color w:val="1B1B1B"/>
        </w:rPr>
        <w:t>wzór</w:t>
      </w:r>
    </w:p>
    <w:p w:rsidR="00E934C2" w:rsidRDefault="007F3B35">
      <w:pPr>
        <w:spacing w:before="25" w:after="0"/>
        <w:jc w:val="both"/>
      </w:pPr>
      <w:r>
        <w:rPr>
          <w:b/>
          <w:color w:val="000000"/>
        </w:rPr>
        <w:t>Objaśnienia: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lastRenderedPageBreak/>
        <w:t>1)</w:t>
      </w:r>
      <w:r>
        <w:rPr>
          <w:color w:val="000000"/>
        </w:rPr>
        <w:t xml:space="preserve"> Numer jest nadawany przez posiadacza odpadów, który przekazuje odpad.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2)</w:t>
      </w:r>
      <w:r>
        <w:rPr>
          <w:color w:val="000000"/>
        </w:rPr>
        <w:t xml:space="preserve"> Podać imię i nazwisko lub nazwę podmiotu oraz adres zamieszkania lub siedziby.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3)</w:t>
      </w:r>
      <w:r>
        <w:rPr>
          <w:color w:val="000000"/>
        </w:rPr>
        <w:t xml:space="preserve"> W przypadku odpadów komunalnych do wypełnienia karty przekazania odpadów jest obowiązany podmiot, który uzyskał wpis do rejestru określonego w </w:t>
      </w:r>
      <w:r>
        <w:rPr>
          <w:color w:val="1B1B1B"/>
        </w:rPr>
        <w:t>art. 9b</w:t>
      </w:r>
      <w:r>
        <w:rPr>
          <w:color w:val="000000"/>
        </w:rPr>
        <w:t xml:space="preserve"> ustawy z dnia 13 września 1996 r. o utrzymaniu czystości i porządku w gminach (Dz. U. z 2013 r. poz. 1399, z późn. zm.). Kartę przekazania odpadów należy wypełnić osobno dla każdej gminy, z której odpady są odbierane.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4)</w:t>
      </w:r>
      <w:r>
        <w:rPr>
          <w:color w:val="000000"/>
        </w:rPr>
        <w:t xml:space="preserve"> Dotyczy posiadacza odpadów transportującego odpady.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5)</w:t>
      </w:r>
      <w:r>
        <w:rPr>
          <w:color w:val="000000"/>
        </w:rPr>
        <w:t xml:space="preserve"> W przypadku gdy odpad jest transportowany kolejno przez dwóch lub więcej prowadzących działalność w zakresie transportu odpadów, w oznaczonych rubrykach należy podać wymagane dane i podpisy wszystkich transportujących odpad z zachowaniem kolejności transportowania odpadu.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6)</w:t>
      </w:r>
      <w:r>
        <w:rPr>
          <w:color w:val="000000"/>
        </w:rPr>
        <w:t xml:space="preserve"> W przypadku władających powierzchnią ziemi, na której komunalne osady ściekowe są stosowane zgodnie z </w:t>
      </w:r>
      <w:r>
        <w:rPr>
          <w:color w:val="1B1B1B"/>
        </w:rPr>
        <w:t>art. 71</w:t>
      </w:r>
      <w:r>
        <w:rPr>
          <w:color w:val="000000"/>
        </w:rPr>
        <w:t xml:space="preserve"> i </w:t>
      </w:r>
      <w:r>
        <w:rPr>
          <w:color w:val="1B1B1B"/>
        </w:rPr>
        <w:t>art. 96</w:t>
      </w:r>
      <w:r>
        <w:rPr>
          <w:color w:val="000000"/>
        </w:rPr>
        <w:t xml:space="preserve"> ustawy z dnia 14 grudnia 2012 r. o odpadach (Dz. U. z 2013 r. poz. 21, z późn. zm.), należy podać imię i nazwisko oraz adres zamieszkania.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7)</w:t>
      </w:r>
      <w:r>
        <w:rPr>
          <w:color w:val="000000"/>
        </w:rPr>
        <w:t xml:space="preserve"> Podać adres miejsca prowadzenia działalności. W przypadku prowadzenia działalności w zakresie obiektów liniowych, o których mowa w </w:t>
      </w:r>
      <w:r>
        <w:rPr>
          <w:color w:val="1B1B1B"/>
        </w:rPr>
        <w:t>art. 3 pkt 3a</w:t>
      </w:r>
      <w:r>
        <w:rPr>
          <w:color w:val="000000"/>
        </w:rPr>
        <w:t xml:space="preserve"> ustawy z dnia 7 lipca 1994 r. - Prawo budowlane (Dz. U. z 2013 r. poz. 1409, z późn. zm.), oraz w przypadku wykonywania usług, o których mowa w </w:t>
      </w:r>
      <w:r>
        <w:rPr>
          <w:color w:val="1B1B1B"/>
        </w:rPr>
        <w:t>art. 3 ust. 1 pkt 32</w:t>
      </w:r>
      <w:r>
        <w:rPr>
          <w:color w:val="000000"/>
        </w:rPr>
        <w:t xml:space="preserve"> ustawy z dnia 14 grudnia 2012 r. o odpadach, należy wpisać nazwę województwa i gminy, na terenie których są wytwarzane odpady w związku z prowadzoną działalnością w zakresie ww. obiektów liniowych lub świadczeniem ww. usług. W przypadku podmiotu, który uzyskał wpis do rejestru określonego w </w:t>
      </w:r>
      <w:r>
        <w:rPr>
          <w:color w:val="1B1B1B"/>
        </w:rPr>
        <w:t>art. 9b</w:t>
      </w:r>
      <w:r>
        <w:rPr>
          <w:color w:val="000000"/>
        </w:rPr>
        <w:t xml:space="preserve"> ustawy z dnia 13 września 1996 r. o utrzymaniu czystości i porządku w gminach, należy podać nazwę województwa i gminy.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8)</w:t>
      </w:r>
      <w:r>
        <w:rPr>
          <w:color w:val="000000"/>
        </w:rPr>
        <w:t xml:space="preserve"> O ile dotyczy. Podać numer rejestrowy, o którym mowa w </w:t>
      </w:r>
      <w:r>
        <w:rPr>
          <w:color w:val="1B1B1B"/>
        </w:rPr>
        <w:t>art. 54 ust. 1</w:t>
      </w:r>
      <w:r>
        <w:rPr>
          <w:color w:val="000000"/>
        </w:rPr>
        <w:t xml:space="preserve"> ustawy z dnia 14 grudnia 2012 r. o odpadach.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9)</w:t>
      </w:r>
      <w:r>
        <w:rPr>
          <w:color w:val="000000"/>
        </w:rPr>
        <w:t xml:space="preserve"> O ile posiada.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10)</w:t>
      </w:r>
      <w:r>
        <w:rPr>
          <w:color w:val="000000"/>
        </w:rPr>
        <w:t xml:space="preserve"> Podać imię i nazwisko lub nazwę oraz adres, pod który należy dostarczyć odpad.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11)</w:t>
      </w:r>
      <w:r>
        <w:rPr>
          <w:color w:val="000000"/>
        </w:rPr>
        <w:t xml:space="preserve"> Dotyczy stacji demontażu w przypadku przekazywania odpadów powstałych w wyniku demontażu pojazdów wycofanych z eksploatacji innemu posiadaczowi odpadów oraz zarządzającego składowiskiem odpadów niebezpiecznych przeznaczonym do czasowego składowania odpadów rtęci metalicznej przekazującego te odpady do dalszego unieszkodliwienia, należy podać symbol R lub D. Symbole R określają procesy odzysku zgodnie z </w:t>
      </w:r>
      <w:r>
        <w:rPr>
          <w:color w:val="1B1B1B"/>
        </w:rPr>
        <w:t>załącznikiem nr 1</w:t>
      </w:r>
      <w:r>
        <w:rPr>
          <w:color w:val="000000"/>
        </w:rPr>
        <w:t xml:space="preserve"> do ustawy z dnia 14 grudnia 2012 r. o odpadach. Symbole D określają procesy unieszkodliwiania odpadów zgodnie z </w:t>
      </w:r>
      <w:r>
        <w:rPr>
          <w:color w:val="1B1B1B"/>
        </w:rPr>
        <w:t>załącznikiem nr 2</w:t>
      </w:r>
      <w:r>
        <w:rPr>
          <w:color w:val="000000"/>
        </w:rPr>
        <w:t xml:space="preserve"> do ustawy z dnia 14 grudnia 2012 r. o odpadach.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12)</w:t>
      </w:r>
      <w:r>
        <w:rPr>
          <w:color w:val="000000"/>
        </w:rPr>
        <w:t xml:space="preserve"> Dotyczy wyłącznie wytwórcy zakaźnych odpadów medycznych lub zakaźnych odpadów weterynaryjnych przekazującego te odpady do unieszkodliwienia w spalarni odpadów. W przypadku gdy wytwórca zakaźnych odpadów medycznych lub zakaźnych odpadów weterynaryjnych przekazuje odpady zbierającemu, który uzyskał zezwolenie, o którym mowa w </w:t>
      </w:r>
      <w:r>
        <w:rPr>
          <w:color w:val="1B1B1B"/>
        </w:rPr>
        <w:t>art. 23 ust. 4</w:t>
      </w:r>
      <w:r>
        <w:rPr>
          <w:color w:val="000000"/>
        </w:rPr>
        <w:t xml:space="preserve"> ustawy z dnia 14 grudnia 2012 r. o odpadach, należy sporządzić osobny wniosek o wydanie dokumentu potwierdzającego unieszkodliwienie i przekazać go do spalarni odpadów.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lastRenderedPageBreak/>
        <w:t>13)</w:t>
      </w:r>
      <w:r>
        <w:rPr>
          <w:color w:val="000000"/>
        </w:rPr>
        <w:t xml:space="preserve"> Zgodnie z katalogiem odpadów określonym w przepisach wydanych na podstawie </w:t>
      </w:r>
      <w:r>
        <w:rPr>
          <w:color w:val="1B1B1B"/>
        </w:rPr>
        <w:t>art. 4 ust. 3</w:t>
      </w:r>
      <w:r>
        <w:rPr>
          <w:color w:val="000000"/>
        </w:rPr>
        <w:t xml:space="preserve"> ustawy z dnia 14 grudnia 2012 r. o odpadach.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14)</w:t>
      </w:r>
      <w:r>
        <w:rPr>
          <w:color w:val="000000"/>
        </w:rPr>
        <w:t xml:space="preserve"> W przypadku odpadów niebezpiecznych podać każdą datę przekazania odpadu.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15)</w:t>
      </w:r>
      <w:r>
        <w:rPr>
          <w:color w:val="000000"/>
        </w:rPr>
        <w:t xml:space="preserve"> Karta może być stosowana jako jednorazowa karta przekazania odpadów lub jako zbiorcza karta przekazania odpadów obejmująca odpad danego rodzaju przekazywany łącznie w czasie jednego miesiąca kalendarzowego, za pośrednictwem tego samego transportującego odpady, temu samemu posiadaczowi odpadów.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16)</w:t>
      </w:r>
      <w:r>
        <w:rPr>
          <w:color w:val="000000"/>
        </w:rPr>
        <w:t xml:space="preserve"> Podać masę odpadów z dokładnością do trzeciego miejsca po przecinku dla odpadów niebezpiecznych oraz innych niż niebezpieczne. W przypadku gdy masa odpadów jest mniejsza niż 1 kg, należy podać masę w zaokrągleniu do 1 kg.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17)</w:t>
      </w:r>
      <w:r>
        <w:rPr>
          <w:color w:val="000000"/>
        </w:rPr>
        <w:t xml:space="preserve"> Dotyczy odpadów niebezpiecznych.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18)</w:t>
      </w:r>
      <w:r>
        <w:rPr>
          <w:color w:val="000000"/>
        </w:rPr>
        <w:t xml:space="preserve"> W przypadku posiadacza odpadów przekazującego odpady rtęci metalicznej do czasowego składowania na składowisku odpadów niebezpiecznych przeznaczonym do czasowego składowania odpadów rtęci metalicznej oraz w przypadku zarządzającego składowiskiem odpadów niebezpiecznych przeznaczonym do czasowego składowania odpadów rtęci metalicznej przekazującego te odpady do dalszego unieszkodliwienia, należy podać numer certyfikatu oraz numery pojemników.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19)</w:t>
      </w:r>
      <w:r>
        <w:rPr>
          <w:color w:val="000000"/>
        </w:rPr>
        <w:t xml:space="preserve"> Nie dotyczy dokumentu opatrzonego bezpiecznym podpisem elektronicznym.</w:t>
      </w:r>
    </w:p>
    <w:p w:rsidR="00E934C2" w:rsidRDefault="00E934C2">
      <w:pPr>
        <w:spacing w:after="0"/>
      </w:pPr>
    </w:p>
    <w:p w:rsidR="00E934C2" w:rsidRDefault="007F3B35">
      <w:pPr>
        <w:spacing w:before="80" w:after="0"/>
        <w:jc w:val="center"/>
      </w:pPr>
      <w:r>
        <w:rPr>
          <w:b/>
          <w:color w:val="000000"/>
        </w:rPr>
        <w:t xml:space="preserve">ZAŁĄCZNIK Nr  2 </w:t>
      </w:r>
    </w:p>
    <w:p w:rsidR="00E934C2" w:rsidRDefault="007F3B35">
      <w:pPr>
        <w:spacing w:before="25" w:after="0"/>
        <w:jc w:val="center"/>
      </w:pPr>
      <w:r>
        <w:rPr>
          <w:b/>
          <w:color w:val="000000"/>
        </w:rPr>
        <w:t>WZÓR KARTY EWIDENCJI ODPADÓW</w:t>
      </w:r>
    </w:p>
    <w:p w:rsidR="00E934C2" w:rsidRDefault="007F3B35">
      <w:pPr>
        <w:spacing w:after="0"/>
      </w:pPr>
      <w:r>
        <w:rPr>
          <w:color w:val="1B1B1B"/>
        </w:rPr>
        <w:t>wzór</w:t>
      </w:r>
    </w:p>
    <w:p w:rsidR="00E934C2" w:rsidRDefault="007F3B35">
      <w:pPr>
        <w:spacing w:before="25" w:after="0"/>
        <w:jc w:val="both"/>
      </w:pPr>
      <w:r>
        <w:rPr>
          <w:b/>
          <w:color w:val="000000"/>
        </w:rPr>
        <w:t>Objaśnienia: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Nie dotyczy komunalnych osadów ściekowych stosowanych w celach, o których mowa w </w:t>
      </w:r>
      <w:r>
        <w:rPr>
          <w:color w:val="1B1B1B"/>
        </w:rPr>
        <w:t>art. 96 ust. 1</w:t>
      </w:r>
      <w:r>
        <w:rPr>
          <w:color w:val="000000"/>
        </w:rPr>
        <w:t xml:space="preserve"> ustawy z dnia 14 grudnia 2012 r. o odpadach, prowadzącego zakład przetwarzania, o którym mowa w </w:t>
      </w:r>
      <w:r>
        <w:rPr>
          <w:color w:val="1B1B1B"/>
        </w:rPr>
        <w:t>ustawie</w:t>
      </w:r>
      <w:r>
        <w:rPr>
          <w:color w:val="000000"/>
        </w:rPr>
        <w:t xml:space="preserve"> z dnia 29 lipca 2005 r. o zużytym sprzęcie elektrycznym i elektronicznym (Dz. U. z 2013 r. poz. 1155, z późn. zm.), w zakresie odpadów powstałych w wyniku demontażu zużytego sprzętu elektrycznego i elektronicznego oraz prowadzącego stację demontażu i prowadzącego punkt zbierania pojazdów, o których mowa w </w:t>
      </w:r>
      <w:r>
        <w:rPr>
          <w:color w:val="1B1B1B"/>
        </w:rPr>
        <w:t>ustawie</w:t>
      </w:r>
      <w:r>
        <w:rPr>
          <w:color w:val="000000"/>
        </w:rPr>
        <w:t xml:space="preserve"> z dnia 20 stycznia 2005 r. o recyklingu pojazdów wycofanych z eksploatacji (Dz. U. z 2013 r. poz. 1162, z późn. zm.), w zakresie gospodarowania pojazdami wycofanymi z eksploatacji oraz sprzedawcy odpadów i pośrednika w obrocie odpadami. W przypadku odpadów komunalnych do wypełnienia karty ewidencji odpadów jest obowiązany podmiot, który uzyskał wpis do rejestru określonego w </w:t>
      </w:r>
      <w:r>
        <w:rPr>
          <w:color w:val="1B1B1B"/>
        </w:rPr>
        <w:t>art. 9b</w:t>
      </w:r>
      <w:r>
        <w:rPr>
          <w:color w:val="000000"/>
        </w:rPr>
        <w:t xml:space="preserve"> ustawy z dnia 13 września 1996 r. o utrzymaniu czystości i porządku w gminach.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2)</w:t>
      </w:r>
      <w:r>
        <w:rPr>
          <w:color w:val="000000"/>
        </w:rPr>
        <w:t xml:space="preserve"> W przypadku wytwarzania, zbierania, przetwarzania odpadów należy sporządzać osobną kartę ewidencji odpadów dla każdego miejsca prowadzenia działalności. W przypadku usług, o których mowa w </w:t>
      </w:r>
      <w:r>
        <w:rPr>
          <w:color w:val="1B1B1B"/>
        </w:rPr>
        <w:t>art. 3 ust. 1 pkt 32</w:t>
      </w:r>
      <w:r>
        <w:rPr>
          <w:color w:val="000000"/>
        </w:rPr>
        <w:t xml:space="preserve"> ustawy z dnia 14 grudnia 2012 r. o odpadach, kartę należy sporządzić dla danego rodzaju odpadu dla wszystkich świadczonych usług z terenu danego województwa. W przypadku odbierania odpadów komunalnych należy sporządzić osobno kartę dla każdej gminy, z terenu której odpady komunalne są odbierane.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lastRenderedPageBreak/>
        <w:t>3)</w:t>
      </w:r>
      <w:r>
        <w:rPr>
          <w:color w:val="000000"/>
        </w:rPr>
        <w:t xml:space="preserve"> Zgodnie z katalogiem odpadów określonym w przepisach wydanych na podstawie </w:t>
      </w:r>
      <w:r>
        <w:rPr>
          <w:color w:val="1B1B1B"/>
        </w:rPr>
        <w:t>art. 4 ust. 3</w:t>
      </w:r>
      <w:r>
        <w:rPr>
          <w:color w:val="000000"/>
        </w:rPr>
        <w:t xml:space="preserve"> ustawy z dnia 14 grudnia 2012 r. o odpadach.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4)</w:t>
      </w:r>
      <w:r>
        <w:rPr>
          <w:color w:val="000000"/>
        </w:rPr>
        <w:t xml:space="preserve"> Dotyczy działalności w zakresie unieszkodliwiania PCB.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5)</w:t>
      </w:r>
      <w:r>
        <w:rPr>
          <w:color w:val="000000"/>
        </w:rPr>
        <w:t xml:space="preserve"> Podać imię i nazwisko lub nazwę posiadacza odpadów. W przypadku odbierania odpadów komunalnych posiadaczem obowiązanym do wypełnienia karty ewidencji odpadów jest podmiot, który uzyskał wpis do rejestru określonego w </w:t>
      </w:r>
      <w:r>
        <w:rPr>
          <w:color w:val="1B1B1B"/>
        </w:rPr>
        <w:t>art. 9b</w:t>
      </w:r>
      <w:r>
        <w:rPr>
          <w:color w:val="000000"/>
        </w:rPr>
        <w:t xml:space="preserve"> ustawy z dnia 13 września 1996 r. o utrzymaniu czystości i porządku w gminach.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6)</w:t>
      </w:r>
      <w:r>
        <w:rPr>
          <w:color w:val="000000"/>
        </w:rPr>
        <w:t xml:space="preserve"> Podać numer rejestrowy, o którym mowa w </w:t>
      </w:r>
      <w:r>
        <w:rPr>
          <w:color w:val="1B1B1B"/>
        </w:rPr>
        <w:t>art. 54 ust. 1</w:t>
      </w:r>
      <w:r>
        <w:rPr>
          <w:color w:val="000000"/>
        </w:rPr>
        <w:t xml:space="preserve"> ustawy z dnia 14 grudnia 2012 r. o odpadach.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7)</w:t>
      </w:r>
      <w:r>
        <w:rPr>
          <w:color w:val="000000"/>
        </w:rPr>
        <w:t xml:space="preserve"> O ile posiada.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8)</w:t>
      </w:r>
      <w:r>
        <w:rPr>
          <w:color w:val="000000"/>
        </w:rPr>
        <w:t xml:space="preserve"> Podać adres zamieszkania lub siedziby posiadacza odpadów.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9)</w:t>
      </w:r>
      <w:r>
        <w:rPr>
          <w:color w:val="000000"/>
        </w:rPr>
        <w:t xml:space="preserve"> Podać adres miejsca prowadzenia działalności. W przypadku prowadzenia działalności w zakresie obiektów liniowych, o których mowa w </w:t>
      </w:r>
      <w:r>
        <w:rPr>
          <w:color w:val="1B1B1B"/>
        </w:rPr>
        <w:t>art. 3 pkt 3a</w:t>
      </w:r>
      <w:r>
        <w:rPr>
          <w:color w:val="000000"/>
        </w:rPr>
        <w:t xml:space="preserve"> ustawy z dnia 7 lipca 1994 r. - Prawo budowlane, oraz w przypadku wykonywania usług, o których mowa w </w:t>
      </w:r>
      <w:r>
        <w:rPr>
          <w:color w:val="1B1B1B"/>
        </w:rPr>
        <w:t>art. 3 ust. 1 pkt 32</w:t>
      </w:r>
      <w:r>
        <w:rPr>
          <w:color w:val="000000"/>
        </w:rPr>
        <w:t xml:space="preserve"> ustawy z dnia 14 grudnia 2012 r. o odpadach, należy wpisać nazwę województwa i gminy, na terenie których są wytwarzane odpady w związku z prowadzeniem działalności w zakresie ww. obiektów liniowych lub świadczeniem ww. usług. W przypadku podmiotu, który uzyskał wpis do rejestru określonego w </w:t>
      </w:r>
      <w:r>
        <w:rPr>
          <w:color w:val="1B1B1B"/>
        </w:rPr>
        <w:t>art. 9b</w:t>
      </w:r>
      <w:r>
        <w:rPr>
          <w:color w:val="000000"/>
        </w:rPr>
        <w:t xml:space="preserve"> ustawy z dnia 13 września 1996 r. o utrzymaniu czystości i porządku w gminach, należy podać nazwę województwa i gminy.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10)</w:t>
      </w:r>
      <w:r>
        <w:rPr>
          <w:color w:val="000000"/>
        </w:rPr>
        <w:t xml:space="preserve"> Zaznaczyć symbolem X właściwy kwadrat: W - wytwarzanie odpadów, Zb - zbieranie odpadów, Od - odzysk, Un - unieszkodliwianie, Ok - odbieranie odpadów komunalnych.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11)</w:t>
      </w:r>
      <w:r>
        <w:rPr>
          <w:color w:val="000000"/>
        </w:rPr>
        <w:t xml:space="preserve"> Podać masę odpadów z dokładnością do trzeciego miejsca po przecinku dla odpadów niebezpiecznych oraz innych niż niebezpieczne. W przypadku gdy masa odpadów jest mniejsza niż 1 kg, należy podać masę w zaokrągleniu do 1 kg.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12)</w:t>
      </w:r>
      <w:r>
        <w:rPr>
          <w:color w:val="000000"/>
        </w:rPr>
        <w:t xml:space="preserve"> Nie dotyczy odpadów komunalnych.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13)</w:t>
      </w:r>
      <w:r>
        <w:rPr>
          <w:color w:val="000000"/>
        </w:rPr>
        <w:t xml:space="preserve"> Wypełnia podmiot, który uzyskał wpis do rejestru określonego w </w:t>
      </w:r>
      <w:r>
        <w:rPr>
          <w:color w:val="1B1B1B"/>
        </w:rPr>
        <w:t>art. 9b</w:t>
      </w:r>
      <w:r>
        <w:rPr>
          <w:color w:val="000000"/>
        </w:rPr>
        <w:t xml:space="preserve"> ustawy z dnia 13 września 1996 r. o utrzymaniu czystości i porządku w gminach.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14)</w:t>
      </w:r>
      <w:r>
        <w:rPr>
          <w:color w:val="000000"/>
        </w:rPr>
        <w:t xml:space="preserve"> Podać numer karty przekazania odpadów, na podstawie której odpad został przyjęty. W przypadku przywozu odpadów na terytorium kraju należy wpisać - "Przywóz do RP". W przypadku przyjmowania odpadów z innego miejsca prowadzenia działalności danego posiadacza odpadów, należy wskazać to miejsce, podając - nazwę województwa, nazwę miejscowości, ulicę, nr domu i lokalu. W przypadku przyjmowania odpadów od posiadacza zwolnionego z obowiązku prowadzenia ewidencji odpadów, należy wpisać - "Z".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15)</w:t>
      </w:r>
      <w:r>
        <w:rPr>
          <w:color w:val="000000"/>
        </w:rPr>
        <w:t xml:space="preserve"> Symbole R określają procesy odzysku zgodnie z </w:t>
      </w:r>
      <w:r>
        <w:rPr>
          <w:color w:val="1B1B1B"/>
        </w:rPr>
        <w:t>załącznikiem nr 1</w:t>
      </w:r>
      <w:r>
        <w:rPr>
          <w:color w:val="000000"/>
        </w:rPr>
        <w:t xml:space="preserve"> do ustawy z dnia 14 grudnia 2012 r. o odpadach. Symbole D określają procesy unieszkodliwiania odpadów zgodnie z </w:t>
      </w:r>
      <w:r>
        <w:rPr>
          <w:color w:val="1B1B1B"/>
        </w:rPr>
        <w:t>załącznikiem nr 2</w:t>
      </w:r>
      <w:r>
        <w:rPr>
          <w:color w:val="000000"/>
        </w:rPr>
        <w:t xml:space="preserve"> do ustawy z dnia 14 grudnia 2012 r. o odpadach.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16)</w:t>
      </w:r>
      <w:r>
        <w:rPr>
          <w:color w:val="000000"/>
        </w:rPr>
        <w:t xml:space="preserve"> Wpisać "Rec" - w przypadku gdy odpady są poddawane recyklingowi w rozumieniu </w:t>
      </w:r>
      <w:r>
        <w:rPr>
          <w:color w:val="1B1B1B"/>
        </w:rPr>
        <w:t>art. 3 ust. 1 pkt 23</w:t>
      </w:r>
      <w:r>
        <w:rPr>
          <w:color w:val="000000"/>
        </w:rPr>
        <w:t xml:space="preserve"> ustawy z dnia 14 grudnia 2012 r. o odpadach. Wpisać "Wtn" - w przypadku wypełniania terenów niekorzystnie przekształconych, rozumianego jako proces odzysku rodzajów odpadów, o których mowa w przepisach wydanych na podstawie </w:t>
      </w:r>
      <w:r>
        <w:rPr>
          <w:color w:val="1B1B1B"/>
        </w:rPr>
        <w:t>art. 30 ust. 5</w:t>
      </w:r>
      <w:r>
        <w:rPr>
          <w:color w:val="000000"/>
        </w:rPr>
        <w:t xml:space="preserve"> ustawy z dnia 14 grudnia 2012 r. o odpadach. Wpisać "Ppu" - w przypadku przygotowania do ponownego użycia w rozumieniu </w:t>
      </w:r>
      <w:r>
        <w:rPr>
          <w:color w:val="1B1B1B"/>
        </w:rPr>
        <w:t>art. 3 ust. 1 pkt 22</w:t>
      </w:r>
      <w:r>
        <w:rPr>
          <w:color w:val="000000"/>
        </w:rPr>
        <w:t xml:space="preserve"> ustawy z dnia 14 grudnia 2012 r. o odpadach. W pozostałych przypadkach rubryka pozostaje pusta.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lastRenderedPageBreak/>
        <w:t>17)</w:t>
      </w:r>
      <w:r>
        <w:rPr>
          <w:color w:val="000000"/>
        </w:rPr>
        <w:t xml:space="preserve"> Podać numer karty przekazania odpadów, na podstawie której odpad został przekazany innemu posiadaczowi odpadów. W przypadku wywozu odpadów poza terytorium kraju należy wpisać - "Wywóz poza RP". W przypadku przekazania odpadów osobom fizycznym lub jednostkom organizacyjnym niebędącym przedsiębiorcami do wykorzystania na własne potrzeby zgodnie z przepisami wydanymi na podstawie </w:t>
      </w:r>
      <w:r>
        <w:rPr>
          <w:color w:val="1B1B1B"/>
        </w:rPr>
        <w:t>art. 27 ust. 10</w:t>
      </w:r>
      <w:r>
        <w:rPr>
          <w:color w:val="000000"/>
        </w:rPr>
        <w:t xml:space="preserve"> ustawy z dnia 14 grudnia 2012 r. o odpadach, należy wpisać - "Przekazane os. fiz.". W przypadku przekazywania odpadów innemu posiadaczowi odpadów zwolnionemu z obowiązku prowadzenia ewidencji odpadów, należy wpisać - "Z". W przypadku przekazywania do innego miejsca prowadzenia działalności danego posiadacza odpadów, należy wskazać to miejsce, podając - nazwę województwa, nazwę miejscowości, ulicę, nr domu i lokalu.</w:t>
      </w:r>
    </w:p>
    <w:p w:rsidR="00E934C2" w:rsidRDefault="00E934C2">
      <w:pPr>
        <w:spacing w:after="0"/>
      </w:pPr>
    </w:p>
    <w:p w:rsidR="00E934C2" w:rsidRDefault="007F3B35">
      <w:pPr>
        <w:spacing w:before="80" w:after="0"/>
        <w:jc w:val="center"/>
      </w:pPr>
      <w:r>
        <w:rPr>
          <w:b/>
          <w:color w:val="000000"/>
        </w:rPr>
        <w:t xml:space="preserve">ZAŁĄCZNIK Nr  3 </w:t>
      </w:r>
    </w:p>
    <w:p w:rsidR="00E934C2" w:rsidRDefault="007F3B35">
      <w:pPr>
        <w:spacing w:before="25" w:after="0"/>
        <w:jc w:val="center"/>
      </w:pPr>
      <w:r>
        <w:rPr>
          <w:b/>
          <w:color w:val="000000"/>
        </w:rPr>
        <w:t>WZÓR KARTY EWIDENCJI ODPADÓW NIEBEZPIECZNYCH</w:t>
      </w:r>
    </w:p>
    <w:p w:rsidR="00E934C2" w:rsidRDefault="007F3B35">
      <w:pPr>
        <w:spacing w:after="0"/>
      </w:pPr>
      <w:r>
        <w:rPr>
          <w:color w:val="1B1B1B"/>
        </w:rPr>
        <w:t>wzór</w:t>
      </w:r>
    </w:p>
    <w:p w:rsidR="00E934C2" w:rsidRDefault="007F3B35">
      <w:pPr>
        <w:spacing w:before="25" w:after="0"/>
        <w:jc w:val="both"/>
      </w:pPr>
      <w:r>
        <w:rPr>
          <w:b/>
          <w:color w:val="000000"/>
        </w:rPr>
        <w:t>Objaśnienia: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Kartę sporządzają sprzedawca odpadów i pośrednik w obrocie odpadami, o których mowa w </w:t>
      </w:r>
      <w:r>
        <w:rPr>
          <w:color w:val="1B1B1B"/>
        </w:rPr>
        <w:t>ustawie</w:t>
      </w:r>
      <w:r>
        <w:rPr>
          <w:color w:val="000000"/>
        </w:rPr>
        <w:t xml:space="preserve"> z dnia 14 grudnia 2012 r. o odpadach, niebędący posiadaczami odpadów.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2)</w:t>
      </w:r>
      <w:r>
        <w:rPr>
          <w:color w:val="000000"/>
        </w:rPr>
        <w:t xml:space="preserve"> Zgodnie z katalogiem odpadów określonym w przepisach wydanych na podstawie </w:t>
      </w:r>
      <w:r>
        <w:rPr>
          <w:color w:val="1B1B1B"/>
        </w:rPr>
        <w:t>art. 4 ust. 3</w:t>
      </w:r>
      <w:r>
        <w:rPr>
          <w:color w:val="000000"/>
        </w:rPr>
        <w:t xml:space="preserve"> ustawy z dnia 14 grudnia 2012 r. o odpadach.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3)</w:t>
      </w:r>
      <w:r>
        <w:rPr>
          <w:color w:val="000000"/>
        </w:rPr>
        <w:t xml:space="preserve"> Podać imię i nazwisko lub nazwę sprzedawcy odpadów lub pośrednika w obrocie odpadami.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4)</w:t>
      </w:r>
      <w:r>
        <w:rPr>
          <w:color w:val="000000"/>
        </w:rPr>
        <w:t xml:space="preserve"> Należy podać numer rejestrowy, o którym mowa w </w:t>
      </w:r>
      <w:r>
        <w:rPr>
          <w:color w:val="1B1B1B"/>
        </w:rPr>
        <w:t>art. 54 ust. 1</w:t>
      </w:r>
      <w:r>
        <w:rPr>
          <w:color w:val="000000"/>
        </w:rPr>
        <w:t xml:space="preserve"> ustawy z dnia 14 grudnia 2012 r. o odpadach.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5)</w:t>
      </w:r>
      <w:r>
        <w:rPr>
          <w:color w:val="000000"/>
        </w:rPr>
        <w:t xml:space="preserve"> O ile posiada.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6)</w:t>
      </w:r>
      <w:r>
        <w:rPr>
          <w:color w:val="000000"/>
        </w:rPr>
        <w:t xml:space="preserve"> Podać adres zamieszkania lub siedziby sprzedawcy odpadów lub pośrednika w obrocie odpadami.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7)</w:t>
      </w:r>
      <w:r>
        <w:rPr>
          <w:color w:val="000000"/>
        </w:rPr>
        <w:t xml:space="preserve"> Zaznaczyć symbolem X właściwy kwadrat.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8)</w:t>
      </w:r>
      <w:r>
        <w:rPr>
          <w:color w:val="000000"/>
        </w:rPr>
        <w:t xml:space="preserve"> Podać masę odpadów niebezpiecznych co najmniej do trzeciego miejsca po przecinku. W przypadku gdy masa odpadów jest mniejsza niż 1 kg, należy podać masę w zaokrągleniu do 1 kg.</w:t>
      </w:r>
    </w:p>
    <w:p w:rsidR="00E934C2" w:rsidRDefault="00E934C2">
      <w:pPr>
        <w:spacing w:after="0"/>
      </w:pPr>
    </w:p>
    <w:p w:rsidR="00E934C2" w:rsidRDefault="007F3B35">
      <w:pPr>
        <w:spacing w:before="80" w:after="0"/>
        <w:jc w:val="center"/>
      </w:pPr>
      <w:r>
        <w:rPr>
          <w:b/>
          <w:color w:val="000000"/>
        </w:rPr>
        <w:t xml:space="preserve">ZAŁĄCZNIK Nr  4 </w:t>
      </w:r>
    </w:p>
    <w:p w:rsidR="00E934C2" w:rsidRDefault="007F3B35">
      <w:pPr>
        <w:spacing w:before="25" w:after="0"/>
        <w:jc w:val="center"/>
      </w:pPr>
      <w:r>
        <w:rPr>
          <w:b/>
          <w:color w:val="000000"/>
        </w:rPr>
        <w:t>WZÓR KARTY EWIDENCJI KOMUNALNYCH OSADÓW ŚCIEKOWYCH</w:t>
      </w:r>
    </w:p>
    <w:p w:rsidR="00E934C2" w:rsidRDefault="007F3B35">
      <w:pPr>
        <w:spacing w:after="0"/>
      </w:pPr>
      <w:r>
        <w:rPr>
          <w:color w:val="1B1B1B"/>
        </w:rPr>
        <w:t>wzór</w:t>
      </w:r>
    </w:p>
    <w:p w:rsidR="00E934C2" w:rsidRDefault="007F3B35">
      <w:pPr>
        <w:spacing w:before="25" w:after="0"/>
        <w:jc w:val="both"/>
      </w:pPr>
      <w:r>
        <w:rPr>
          <w:b/>
          <w:color w:val="000000"/>
        </w:rPr>
        <w:t>Objaśnienia: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Dotyczy komunalnych osadów ściekowych stosowanych w celach, o których mowa w </w:t>
      </w:r>
      <w:r>
        <w:rPr>
          <w:color w:val="1B1B1B"/>
        </w:rPr>
        <w:t>art. 96 ust. 1</w:t>
      </w:r>
      <w:r>
        <w:rPr>
          <w:color w:val="000000"/>
        </w:rPr>
        <w:t xml:space="preserve"> ustawy z dnia 14 grudnia 2012 r. o odpadach. W pozostałych przypadkach należy wypełnić kartę ewidencji odpadów. Kartę należy wypełniać osobno dla każdej oczyszczalni ścieków.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2)</w:t>
      </w:r>
      <w:r>
        <w:rPr>
          <w:color w:val="000000"/>
        </w:rPr>
        <w:t xml:space="preserve"> Podać imię i nazwisko lub nazwę wytwórcy komunalnych osadów ściekowych.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3)</w:t>
      </w:r>
      <w:r>
        <w:rPr>
          <w:color w:val="000000"/>
        </w:rPr>
        <w:t xml:space="preserve"> Należy podać numer rejestrowy, o którym mowa w </w:t>
      </w:r>
      <w:r>
        <w:rPr>
          <w:color w:val="1B1B1B"/>
        </w:rPr>
        <w:t>art. 54 ust. 1</w:t>
      </w:r>
      <w:r>
        <w:rPr>
          <w:color w:val="000000"/>
        </w:rPr>
        <w:t xml:space="preserve"> ustawy z dnia 14 grudnia 2012 r. o odpadach.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4)</w:t>
      </w:r>
      <w:r>
        <w:rPr>
          <w:color w:val="000000"/>
        </w:rPr>
        <w:t xml:space="preserve"> O ile posiada.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lastRenderedPageBreak/>
        <w:t>5)</w:t>
      </w:r>
      <w:r>
        <w:rPr>
          <w:color w:val="000000"/>
        </w:rPr>
        <w:t xml:space="preserve"> Podać adres siedziby wytwórcy komunalnych osadów ściekowych.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6)</w:t>
      </w:r>
      <w:r>
        <w:rPr>
          <w:color w:val="000000"/>
        </w:rPr>
        <w:t xml:space="preserve"> Podać nazwę i adres oczyszczalni ścieków.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7)</w:t>
      </w:r>
      <w:r>
        <w:rPr>
          <w:color w:val="000000"/>
        </w:rPr>
        <w:t xml:space="preserve"> Zaznaczyć symbolem X właściwy kwadrat.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8)</w:t>
      </w:r>
      <w:r>
        <w:rPr>
          <w:color w:val="000000"/>
        </w:rPr>
        <w:t xml:space="preserve"> Dotyczy każdej zbadanej objętości komunalnego osadu ściekowego, o której mowa w przepisach wydanych na podstawie </w:t>
      </w:r>
      <w:r>
        <w:rPr>
          <w:color w:val="1B1B1B"/>
        </w:rPr>
        <w:t>art. 96 ust. 13</w:t>
      </w:r>
      <w:r>
        <w:rPr>
          <w:color w:val="000000"/>
        </w:rPr>
        <w:t xml:space="preserve"> ustawy z dnia 14 grudnia 2012 r. o odpadach.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9)</w:t>
      </w:r>
      <w:r>
        <w:rPr>
          <w:color w:val="000000"/>
        </w:rPr>
        <w:t xml:space="preserve"> W przypadku wielokrotnego badania wiersze w tabeli należy powielić w celu wpisania osobno wyników każdej zbadanej objętości.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10)</w:t>
      </w:r>
      <w:r>
        <w:rPr>
          <w:color w:val="000000"/>
        </w:rPr>
        <w:t xml:space="preserve"> Podać łączną liczbę żywych jaj pasożytów jelitowych </w:t>
      </w:r>
      <w:proofErr w:type="spellStart"/>
      <w:r>
        <w:rPr>
          <w:color w:val="000000"/>
        </w:rPr>
        <w:t>Ascaris</w:t>
      </w:r>
      <w:proofErr w:type="spellEnd"/>
      <w:r>
        <w:rPr>
          <w:color w:val="000000"/>
        </w:rPr>
        <w:t xml:space="preserve"> sp., </w:t>
      </w:r>
      <w:proofErr w:type="spellStart"/>
      <w:r>
        <w:rPr>
          <w:color w:val="000000"/>
        </w:rPr>
        <w:t>Trichuris</w:t>
      </w:r>
      <w:proofErr w:type="spellEnd"/>
      <w:r>
        <w:rPr>
          <w:color w:val="000000"/>
        </w:rPr>
        <w:t xml:space="preserve"> sp., </w:t>
      </w:r>
      <w:proofErr w:type="spellStart"/>
      <w:r>
        <w:rPr>
          <w:color w:val="000000"/>
        </w:rPr>
        <w:t>Toxocara</w:t>
      </w:r>
      <w:proofErr w:type="spellEnd"/>
      <w:r>
        <w:rPr>
          <w:color w:val="000000"/>
        </w:rPr>
        <w:t xml:space="preserve"> sp. - w 1 kg suchej masy (</w:t>
      </w:r>
      <w:proofErr w:type="spellStart"/>
      <w:r>
        <w:rPr>
          <w:color w:val="000000"/>
        </w:rPr>
        <w:t>s.m</w:t>
      </w:r>
      <w:proofErr w:type="spellEnd"/>
      <w:r>
        <w:rPr>
          <w:color w:val="000000"/>
        </w:rPr>
        <w:t>.) osadów przeznaczonych do badań.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11)</w:t>
      </w:r>
      <w:r>
        <w:rPr>
          <w:color w:val="000000"/>
        </w:rPr>
        <w:t xml:space="preserve"> Zaznaczyć symbolem X właściwą odpowiedź.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12)</w:t>
      </w:r>
      <w:r>
        <w:rPr>
          <w:color w:val="000000"/>
        </w:rPr>
        <w:t xml:space="preserve"> Podać masę wytworzonych komunalnych osadów ściekowych z dokładnością co najmniej do pierwszego miejsca po przecinku. W przypadku gdy masa odpadów jest mniejsza niż 1 kg, należy podać masę w zaokrągleniu do 1 kg.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13)</w:t>
      </w:r>
      <w:r>
        <w:rPr>
          <w:color w:val="000000"/>
        </w:rPr>
        <w:t xml:space="preserve"> Podać masę ustabilizowanych komunalnych osadów ściekowych z dokładnością co najmniej do pierwszego miejsca po przecinku.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14)</w:t>
      </w:r>
      <w:r>
        <w:rPr>
          <w:color w:val="000000"/>
        </w:rPr>
        <w:t xml:space="preserve"> Podać cel zastosowania komunalnych osadów ściekowych zgodnie z </w:t>
      </w:r>
      <w:r>
        <w:rPr>
          <w:color w:val="1B1B1B"/>
        </w:rPr>
        <w:t>art. 96 ust. 1</w:t>
      </w:r>
      <w:r>
        <w:rPr>
          <w:color w:val="000000"/>
        </w:rPr>
        <w:t xml:space="preserve"> ustawy z dnia 14 grudnia 2012 r. o odpadach. Wpisać 1 - jeżeli komunalne osady ściekowe są stosowane w rolnictwie, rozumianym jako uprawa wszystkich płodów rolnych wprowadzanych do obrotu handlowego, włączając w to uprawy przeznaczane do produkcji pasz. Wpisać 2 - jeżeli komunalne osady ściekowe są stosowane do uprawy roślin przeznaczonych do produkcji kompostu. Wpisać 3 - jeżeli komunalne osady ściekowe są stosowane do uprawy roślin nieprzeznaczonych do spożycia i produkcji pasz. Wpisać 4 - jeżeli komunalne osady ściekowe są stosowane do rekultywacji terenów, w tym gruntów na cele rolne. Wpisać 5 - jeżeli komunalne osady ściekowe są stosowane przy dostosowaniu gruntów do określonych potrzeb wynikających z planów gospodarki odpadami, planów zagospodarowania przestrzennego lub decyzji o warunkach zabudowy i zagospodarowania terenu.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15)</w:t>
      </w:r>
      <w:r>
        <w:rPr>
          <w:color w:val="000000"/>
        </w:rPr>
        <w:t xml:space="preserve"> Podać adres zamieszkania lub siedziby podmiotu władającego powierzchnią ziemi, na której są stosowane komunalne osady ściekowe.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16)</w:t>
      </w:r>
      <w:r>
        <w:rPr>
          <w:color w:val="000000"/>
        </w:rPr>
        <w:t xml:space="preserve"> Władający powierzchnią ziemi w rozumieniu </w:t>
      </w:r>
      <w:r>
        <w:rPr>
          <w:color w:val="1B1B1B"/>
        </w:rPr>
        <w:t>art. 3 pkt 44</w:t>
      </w:r>
      <w:r>
        <w:rPr>
          <w:color w:val="000000"/>
        </w:rPr>
        <w:t xml:space="preserve"> ustawy z dnia 27 kwietnia 2001 r. - Prawo ochrony środowiska (Dz. U. z 2013 r. poz. 1232, z późn. zm.).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17)</w:t>
      </w:r>
      <w:r>
        <w:rPr>
          <w:color w:val="000000"/>
        </w:rPr>
        <w:t xml:space="preserve"> Podać numer karty przekazania komunalnych osadów ściekowych, na podstawie której osady zostały przekazane władającemu powierzchnią ziemi.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18)</w:t>
      </w:r>
      <w:r>
        <w:rPr>
          <w:color w:val="000000"/>
        </w:rPr>
        <w:t xml:space="preserve"> Podać miejsce zastosowania komunalnych osadów ściekowych: nazwę województwa, powiatu, gminy, numer działki oraz nazwę i numer obrębu geodezyjnego.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19)</w:t>
      </w:r>
      <w:r>
        <w:rPr>
          <w:color w:val="000000"/>
        </w:rPr>
        <w:t xml:space="preserve"> Wpisać: lekka, średnia, ciężka.</w:t>
      </w:r>
    </w:p>
    <w:p w:rsidR="00E934C2" w:rsidRDefault="00E934C2">
      <w:pPr>
        <w:spacing w:after="0"/>
      </w:pPr>
    </w:p>
    <w:p w:rsidR="00E934C2" w:rsidRDefault="007F3B35">
      <w:pPr>
        <w:spacing w:before="80" w:after="0"/>
        <w:jc w:val="center"/>
      </w:pPr>
      <w:r>
        <w:rPr>
          <w:b/>
          <w:color w:val="000000"/>
        </w:rPr>
        <w:t xml:space="preserve">ZAŁĄCZNIK Nr  5 </w:t>
      </w:r>
    </w:p>
    <w:p w:rsidR="00E934C2" w:rsidRDefault="007F3B35">
      <w:pPr>
        <w:spacing w:before="25" w:after="0"/>
        <w:jc w:val="center"/>
      </w:pPr>
      <w:r>
        <w:rPr>
          <w:b/>
          <w:color w:val="000000"/>
        </w:rPr>
        <w:t>WZÓR KARTY EWIDENCJI ZUŻYTEGO SPRZĘTU ELEKTRYCZNEGO I ELEKTRONICZNEGO</w:t>
      </w:r>
    </w:p>
    <w:p w:rsidR="00E934C2" w:rsidRDefault="007F3B35">
      <w:pPr>
        <w:spacing w:after="0"/>
      </w:pPr>
      <w:r>
        <w:rPr>
          <w:color w:val="1B1B1B"/>
        </w:rPr>
        <w:t>wzór</w:t>
      </w:r>
    </w:p>
    <w:p w:rsidR="00E934C2" w:rsidRDefault="007F3B35">
      <w:pPr>
        <w:spacing w:before="25" w:after="0"/>
        <w:jc w:val="both"/>
      </w:pPr>
      <w:r>
        <w:rPr>
          <w:b/>
          <w:color w:val="000000"/>
        </w:rPr>
        <w:t>Objaśnienia: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lastRenderedPageBreak/>
        <w:t>1)</w:t>
      </w:r>
      <w:r>
        <w:rPr>
          <w:color w:val="000000"/>
        </w:rPr>
        <w:t xml:space="preserve"> Dotyczy prowadzącego zakład przetwarzania, o którym mowa w </w:t>
      </w:r>
      <w:r>
        <w:rPr>
          <w:color w:val="1B1B1B"/>
        </w:rPr>
        <w:t>ustawie</w:t>
      </w:r>
      <w:r>
        <w:rPr>
          <w:color w:val="000000"/>
        </w:rPr>
        <w:t xml:space="preserve"> z dnia 29 lipca 2005 r. o zużytym sprzęcie elektrycznym i elektronicznym, w zakresie odpadów powstałych w wyniku demontażu zużytego sprzętu elektrycznego i elektronicznego. W pozostałym zakresie wypełnia się kartę ewidencji odpadów. Kartę należy wypełniać osobno dla każdego miejsca prowadzenia działalności.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2)</w:t>
      </w:r>
      <w:r>
        <w:rPr>
          <w:color w:val="000000"/>
        </w:rPr>
        <w:t xml:space="preserve"> Zgodnie z katalogiem odpadów określonym w przepisach wydanych na podstawie </w:t>
      </w:r>
      <w:r>
        <w:rPr>
          <w:color w:val="1B1B1B"/>
        </w:rPr>
        <w:t>art. 4 ust. 3</w:t>
      </w:r>
      <w:r>
        <w:rPr>
          <w:color w:val="000000"/>
        </w:rPr>
        <w:t xml:space="preserve"> ustawy z dnia 14 grudnia 2012 r. o odpadach.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3)</w:t>
      </w:r>
      <w:r>
        <w:rPr>
          <w:color w:val="000000"/>
        </w:rPr>
        <w:t xml:space="preserve"> Podać numer i nazwę grupy sprzętu określone w </w:t>
      </w:r>
      <w:r>
        <w:rPr>
          <w:color w:val="1B1B1B"/>
        </w:rPr>
        <w:t>załączniku nr 1</w:t>
      </w:r>
      <w:r>
        <w:rPr>
          <w:color w:val="000000"/>
        </w:rPr>
        <w:t xml:space="preserve"> do ustawy z dnia 29 lipca 2005 r. o zużytym sprzęcie elektrycznym i elektronicznym.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4)</w:t>
      </w:r>
      <w:r>
        <w:rPr>
          <w:color w:val="000000"/>
        </w:rPr>
        <w:t xml:space="preserve"> Podać numer i nazwę rodzaju sprzętu określone w </w:t>
      </w:r>
      <w:r>
        <w:rPr>
          <w:color w:val="1B1B1B"/>
        </w:rPr>
        <w:t>załączniku nr 1</w:t>
      </w:r>
      <w:r>
        <w:rPr>
          <w:color w:val="000000"/>
        </w:rPr>
        <w:t xml:space="preserve"> do ustawy z dnia 29 lipca 2005 r. o zużytym sprzęcie elektrycznym i elektronicznym.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5)</w:t>
      </w:r>
      <w:r>
        <w:rPr>
          <w:color w:val="000000"/>
        </w:rPr>
        <w:t xml:space="preserve"> Podać imię i nazwisko lub nazwę prowadzącego zakład przetwarzania, o którym mowa w </w:t>
      </w:r>
      <w:r>
        <w:rPr>
          <w:color w:val="1B1B1B"/>
        </w:rPr>
        <w:t>ustawie</w:t>
      </w:r>
      <w:r>
        <w:rPr>
          <w:color w:val="000000"/>
        </w:rPr>
        <w:t xml:space="preserve"> z dnia 29 lipca 2005 r. o zużytym sprzęcie elektrycznym i elektronicznym.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6)</w:t>
      </w:r>
      <w:r>
        <w:rPr>
          <w:color w:val="000000"/>
        </w:rPr>
        <w:t xml:space="preserve"> Należy podać numer rejestrowy, o którym mowa w </w:t>
      </w:r>
      <w:r>
        <w:rPr>
          <w:color w:val="1B1B1B"/>
        </w:rPr>
        <w:t>art. 54 ust. 1</w:t>
      </w:r>
      <w:r>
        <w:rPr>
          <w:color w:val="000000"/>
        </w:rPr>
        <w:t xml:space="preserve"> ustawy z dnia 14 grudnia 2012 r. o odpadach.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7)</w:t>
      </w:r>
      <w:r>
        <w:rPr>
          <w:color w:val="000000"/>
        </w:rPr>
        <w:t xml:space="preserve"> O ile posiada.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8)</w:t>
      </w:r>
      <w:r>
        <w:rPr>
          <w:color w:val="000000"/>
        </w:rPr>
        <w:t xml:space="preserve"> Podać adres siedziby prowadzącego zakład przetwarzania, o którym mowa w </w:t>
      </w:r>
      <w:r>
        <w:rPr>
          <w:color w:val="1B1B1B"/>
        </w:rPr>
        <w:t>ustawie</w:t>
      </w:r>
      <w:r>
        <w:rPr>
          <w:color w:val="000000"/>
        </w:rPr>
        <w:t xml:space="preserve"> z dnia 29 lipca 2005 r. o zużytym sprzęcie elektrycznym i elektronicznym.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9)</w:t>
      </w:r>
      <w:r>
        <w:rPr>
          <w:color w:val="000000"/>
        </w:rPr>
        <w:t xml:space="preserve"> Podać nazwę gminy oraz adres miejsca prowadzenia działalności.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10)</w:t>
      </w:r>
      <w:r>
        <w:rPr>
          <w:color w:val="000000"/>
        </w:rPr>
        <w:t xml:space="preserve"> Zaznaczyć symbolem X właściwą odpowiedź: W - wytwarzanie odpadów, Zb - zbieranie odpadów, Od - odzysk, Un - unieszkodliwianie.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11)</w:t>
      </w:r>
      <w:r>
        <w:rPr>
          <w:color w:val="000000"/>
        </w:rPr>
        <w:t xml:space="preserve"> Podać numer karty przekazania odpadów, na podstawie której odpad został przyjęty. W przypadku przywozu odpadów na terytorium kraju, należy wpisać - "Przywóz do RP". W przypadku przyjmowania odpadów z innego miejsca prowadzenia działalności danego posiadacza odpadów, należy wskazać to miejsce, podając nazwę województwa, nazwę miejscowości, ulicę, nr domu i lokalu. W przypadku przyjmowania odpadów od posiadacza zwolnionego z obowiązku prowadzenia ewidencji odpadów, należy wpisać - "Z".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12)</w:t>
      </w:r>
      <w:r>
        <w:rPr>
          <w:color w:val="000000"/>
        </w:rPr>
        <w:t xml:space="preserve"> Podać masę odpadów z dokładnością do trzeciego miejsca po przecinku dla odpadów niebezpiecznych oraz innych niż niebezpieczne. W przypadku gdy masa odpadów jest mniejsza niż 1 kg, należy podać masę w zaokrągleniu do 1 kg.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13)</w:t>
      </w:r>
      <w:r>
        <w:rPr>
          <w:color w:val="000000"/>
        </w:rPr>
        <w:t xml:space="preserve"> Nie dotyczy posiadaczy odpadów zwolnionych z obowiązku prowadzenia ewidencji odpadów.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14)</w:t>
      </w:r>
      <w:r>
        <w:rPr>
          <w:color w:val="000000"/>
        </w:rPr>
        <w:t xml:space="preserve"> Podać numer karty przekazania odpadu, na podstawie której odpad został przekazany do innego zakładu przetwarzania.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15)</w:t>
      </w:r>
      <w:r>
        <w:rPr>
          <w:color w:val="000000"/>
        </w:rPr>
        <w:t xml:space="preserve"> Podać masę odpadów zagospodarowanych we własnym zakresie łącznie z masą zużytego sprzętu przeznaczonego do ponownego użycia i masą części składowych pochodzących ze zużytego sprzętu przeznaczonych do ponownego użycia.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16)</w:t>
      </w:r>
      <w:r>
        <w:rPr>
          <w:color w:val="000000"/>
        </w:rPr>
        <w:t xml:space="preserve"> Symbole R określają procesy odzysku zgodnie z </w:t>
      </w:r>
      <w:r>
        <w:rPr>
          <w:color w:val="1B1B1B"/>
        </w:rPr>
        <w:t>załącznikiem nr 1</w:t>
      </w:r>
      <w:r>
        <w:rPr>
          <w:color w:val="000000"/>
        </w:rPr>
        <w:t xml:space="preserve"> do ustawy z dnia 14 grudnia 2012 r. o odpadach. Symbole D określają procesy unieszkodliwiania odpadów zgodnie z </w:t>
      </w:r>
      <w:r>
        <w:rPr>
          <w:color w:val="1B1B1B"/>
        </w:rPr>
        <w:t>załącznikiem nr 2</w:t>
      </w:r>
      <w:r>
        <w:rPr>
          <w:color w:val="000000"/>
        </w:rPr>
        <w:t xml:space="preserve"> do ustawy z dnia 14 grudnia 2012 r. o odpadach.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17)</w:t>
      </w:r>
      <w:r>
        <w:rPr>
          <w:color w:val="000000"/>
        </w:rPr>
        <w:t xml:space="preserve"> Zaznaczyć symbolem X, w przypadku gdy prowadzony proces jest recyklingiem w rozumieniu </w:t>
      </w:r>
      <w:r>
        <w:rPr>
          <w:color w:val="1B1B1B"/>
        </w:rPr>
        <w:t>art. 3 ust. 1 pkt 23</w:t>
      </w:r>
      <w:r>
        <w:rPr>
          <w:color w:val="000000"/>
        </w:rPr>
        <w:t xml:space="preserve"> ustawy z dnia 14 grudnia 2012 r. o odpadach.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lastRenderedPageBreak/>
        <w:t>18)</w:t>
      </w:r>
      <w:r>
        <w:rPr>
          <w:color w:val="000000"/>
        </w:rPr>
        <w:t xml:space="preserve"> Podać masę części składowych pochodzących ze zużytego sprzętu przeznaczonych do ponownego użycia, powstałych na skutek przetworzenia w zakładzie przetwarzania, o którym mowa w </w:t>
      </w:r>
      <w:r>
        <w:rPr>
          <w:color w:val="1B1B1B"/>
        </w:rPr>
        <w:t>ustawie</w:t>
      </w:r>
      <w:r>
        <w:rPr>
          <w:color w:val="000000"/>
        </w:rPr>
        <w:t xml:space="preserve"> z dnia 29 lipca 2005 r. o zużytym sprzęcie elektrycznym i elektronicznym.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19)</w:t>
      </w:r>
      <w:r>
        <w:rPr>
          <w:color w:val="000000"/>
        </w:rPr>
        <w:t xml:space="preserve"> Podać datę przekazania odpadów powstałych w wyniku przetworzenia zużytego sprzętu innemu posiadaczowi odpadów. Przekazanie nastąpiło zgodnie z </w:t>
      </w:r>
      <w:r>
        <w:rPr>
          <w:color w:val="1B1B1B"/>
        </w:rPr>
        <w:t>art. 50 ust. 1a pkt 2</w:t>
      </w:r>
      <w:r>
        <w:rPr>
          <w:color w:val="000000"/>
        </w:rPr>
        <w:t xml:space="preserve"> i </w:t>
      </w:r>
      <w:r>
        <w:rPr>
          <w:color w:val="1B1B1B"/>
        </w:rPr>
        <w:t>3</w:t>
      </w:r>
      <w:r>
        <w:rPr>
          <w:color w:val="000000"/>
        </w:rPr>
        <w:t xml:space="preserve"> ustawy z dnia 29 lipca 2005 r. o zużytym sprzęcie elektrycznym i elektronicznym. Należy podać datę w formie: </w:t>
      </w:r>
      <w:proofErr w:type="spellStart"/>
      <w:r>
        <w:rPr>
          <w:color w:val="000000"/>
        </w:rPr>
        <w:t>dd</w:t>
      </w:r>
      <w:proofErr w:type="spellEnd"/>
      <w:r>
        <w:rPr>
          <w:color w:val="000000"/>
        </w:rPr>
        <w:t>-mm-</w:t>
      </w:r>
      <w:proofErr w:type="spellStart"/>
      <w:r>
        <w:rPr>
          <w:color w:val="000000"/>
        </w:rPr>
        <w:t>rrrr</w:t>
      </w:r>
      <w:proofErr w:type="spellEnd"/>
      <w:r>
        <w:rPr>
          <w:color w:val="000000"/>
        </w:rPr>
        <w:t xml:space="preserve">, gdzie </w:t>
      </w:r>
      <w:proofErr w:type="spellStart"/>
      <w:r>
        <w:rPr>
          <w:color w:val="000000"/>
        </w:rPr>
        <w:t>dd</w:t>
      </w:r>
      <w:proofErr w:type="spellEnd"/>
      <w:r>
        <w:rPr>
          <w:color w:val="000000"/>
        </w:rPr>
        <w:t xml:space="preserve"> oznacza dzień, mm oznacza miesiąc, </w:t>
      </w:r>
      <w:proofErr w:type="spellStart"/>
      <w:r>
        <w:rPr>
          <w:color w:val="000000"/>
        </w:rPr>
        <w:t>rrrr</w:t>
      </w:r>
      <w:proofErr w:type="spellEnd"/>
      <w:r>
        <w:rPr>
          <w:color w:val="000000"/>
        </w:rPr>
        <w:t xml:space="preserve"> oznacza rok.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20)</w:t>
      </w:r>
      <w:r>
        <w:rPr>
          <w:color w:val="000000"/>
        </w:rPr>
        <w:t xml:space="preserve"> Podać numer karty przekazania odpadów, na podstawie której odpad został przekazany innemu posiadaczowi odpadów. W przypadku wywozu odpadów poza terytorium kraju, należy wpisać - "Wywóz poza RP". W przypadku przekazania odpadów osobom fizycznym lub jednostkom organizacyjnym niebędącym przedsiębiorcami do wykorzystania na własne potrzeby zgodnie z przepisami wydanymi na podstawie </w:t>
      </w:r>
      <w:r>
        <w:rPr>
          <w:color w:val="1B1B1B"/>
        </w:rPr>
        <w:t>art. 27 ust. 10</w:t>
      </w:r>
      <w:r>
        <w:rPr>
          <w:color w:val="000000"/>
        </w:rPr>
        <w:t xml:space="preserve"> ustawy z dnia 14 grudnia 2012 r. o odpadach, należy wpisać - "Przekazane os. fiz.". W przypadku przekazywania odpadów innemu posiadaczowi odpadów zwolnionemu z obowiązku prowadzenia ewidencji odpadów, należy wpisać - "Z". W przypadku przekazywania do innego miejsca prowadzenia działalności danego posiadacza odpadów, należy wskazać to miejsce, podając - nazwę województwa, nazwę miejscowości, ulicę, nr domu i lokalu.</w:t>
      </w:r>
    </w:p>
    <w:p w:rsidR="00E934C2" w:rsidRDefault="00E934C2">
      <w:pPr>
        <w:spacing w:after="0"/>
      </w:pPr>
    </w:p>
    <w:p w:rsidR="00E934C2" w:rsidRDefault="007F3B35">
      <w:pPr>
        <w:spacing w:before="80" w:after="0"/>
        <w:jc w:val="center"/>
      </w:pPr>
      <w:r>
        <w:rPr>
          <w:b/>
          <w:color w:val="000000"/>
        </w:rPr>
        <w:t xml:space="preserve">ZAŁĄCZNIK Nr  6 </w:t>
      </w:r>
    </w:p>
    <w:p w:rsidR="00E934C2" w:rsidRDefault="007F3B35">
      <w:pPr>
        <w:spacing w:before="25" w:after="0"/>
        <w:jc w:val="center"/>
      </w:pPr>
      <w:r>
        <w:rPr>
          <w:b/>
          <w:color w:val="000000"/>
        </w:rPr>
        <w:t>WZÓR KARTY EWIDENCJI POJAZDÓW WYCOFANYCH Z EKSPLOATACJI</w:t>
      </w:r>
    </w:p>
    <w:p w:rsidR="00E934C2" w:rsidRDefault="007F3B35">
      <w:pPr>
        <w:spacing w:after="0"/>
      </w:pPr>
      <w:r>
        <w:rPr>
          <w:color w:val="1B1B1B"/>
        </w:rPr>
        <w:t>wzór</w:t>
      </w:r>
    </w:p>
    <w:p w:rsidR="00E934C2" w:rsidRDefault="007F3B35">
      <w:pPr>
        <w:spacing w:before="25" w:after="0"/>
        <w:jc w:val="both"/>
      </w:pPr>
      <w:r>
        <w:rPr>
          <w:b/>
          <w:color w:val="000000"/>
        </w:rPr>
        <w:t>Objaśnienia: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Dotyczy prowadzącego stację demontażu oraz prowadzącego punkt zbierania pojazdów, o których mowa w </w:t>
      </w:r>
      <w:r>
        <w:rPr>
          <w:color w:val="1B1B1B"/>
        </w:rPr>
        <w:t>ustawie</w:t>
      </w:r>
      <w:r>
        <w:rPr>
          <w:color w:val="000000"/>
        </w:rPr>
        <w:t xml:space="preserve"> z dnia 20 stycznia 2005 r. o recyklingu pojazdów wycofanych z eksploatacji, w zakresie gospodarowania pojazdami, o których mowa w </w:t>
      </w:r>
      <w:r>
        <w:rPr>
          <w:color w:val="1B1B1B"/>
        </w:rPr>
        <w:t>art. 3 pkt 4</w:t>
      </w:r>
      <w:r>
        <w:rPr>
          <w:color w:val="000000"/>
        </w:rPr>
        <w:t xml:space="preserve"> ustawy z dnia 20 stycznia 2005 r. o recyklingu pojazdów wycofanych z eksploatacji. W pozostałym zakresie wypełnia się kartę ewidencji odpadów. Kartę należy wypełnić osobno dla każdego miejsca prowadzenia działalności.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2)</w:t>
      </w:r>
      <w:r>
        <w:rPr>
          <w:color w:val="000000"/>
        </w:rPr>
        <w:t xml:space="preserve"> Zgodnie z katalogiem odpadów określonym w przepisach wydanych na podstawie </w:t>
      </w:r>
      <w:r>
        <w:rPr>
          <w:color w:val="1B1B1B"/>
        </w:rPr>
        <w:t>art. 4 ust. 3</w:t>
      </w:r>
      <w:r>
        <w:rPr>
          <w:color w:val="000000"/>
        </w:rPr>
        <w:t xml:space="preserve"> ustawy z dnia 14 grudnia 2012 r. o odpadach.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3)</w:t>
      </w:r>
      <w:r>
        <w:rPr>
          <w:color w:val="000000"/>
        </w:rPr>
        <w:t xml:space="preserve"> Zaznaczyć symbolem X właściwy rodzaj prowadzonej działalności.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4)</w:t>
      </w:r>
      <w:r>
        <w:rPr>
          <w:color w:val="000000"/>
        </w:rPr>
        <w:t xml:space="preserve"> Podać imię i nazwisko lub nazwę prowadzącego stację demontażu lub prowadzącego punkt zbierania pojazdów, o których mowa w </w:t>
      </w:r>
      <w:r>
        <w:rPr>
          <w:color w:val="1B1B1B"/>
        </w:rPr>
        <w:t>ustawie</w:t>
      </w:r>
      <w:r>
        <w:rPr>
          <w:color w:val="000000"/>
        </w:rPr>
        <w:t xml:space="preserve"> z dnia 20 stycznia 2005 r. o recyklingu pojazdów wycofanych z eksploatacji.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5)</w:t>
      </w:r>
      <w:r>
        <w:rPr>
          <w:color w:val="000000"/>
        </w:rPr>
        <w:t xml:space="preserve"> Podać numer rejestrowy, o którym mowa w </w:t>
      </w:r>
      <w:r>
        <w:rPr>
          <w:color w:val="1B1B1B"/>
        </w:rPr>
        <w:t>art. 54 ust. 1</w:t>
      </w:r>
      <w:r>
        <w:rPr>
          <w:color w:val="000000"/>
        </w:rPr>
        <w:t xml:space="preserve"> ustawy z dnia 14 grudnia 2012 r. o odpadach.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6)</w:t>
      </w:r>
      <w:r>
        <w:rPr>
          <w:color w:val="000000"/>
        </w:rPr>
        <w:t xml:space="preserve"> O ile posiada.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7)</w:t>
      </w:r>
      <w:r>
        <w:rPr>
          <w:color w:val="000000"/>
        </w:rPr>
        <w:t xml:space="preserve"> Podać adres siedziby prowadzącego stację demontażu lub punkt zbierania pojazdów, o których mowa w </w:t>
      </w:r>
      <w:r>
        <w:rPr>
          <w:color w:val="1B1B1B"/>
        </w:rPr>
        <w:t>ustawie</w:t>
      </w:r>
      <w:r>
        <w:rPr>
          <w:color w:val="000000"/>
        </w:rPr>
        <w:t xml:space="preserve"> z dnia 20 stycznia 2005 r. o recyklingu pojazdów wycofanych z eksploatacji. Wypełnia prowadzący stację demontażu pojazdów wycofanych z eksploatacji lub przedsiębiorca prowadzący punkt zbierania pojazdów.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8)</w:t>
      </w:r>
      <w:r>
        <w:rPr>
          <w:color w:val="000000"/>
        </w:rPr>
        <w:t xml:space="preserve"> Podać adres miejsca prowadzenia działalności.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lastRenderedPageBreak/>
        <w:t>9)</w:t>
      </w:r>
      <w:r>
        <w:rPr>
          <w:color w:val="000000"/>
        </w:rPr>
        <w:t xml:space="preserve"> Podać masę odpadów z dokładnością co najmniej do trzeciego miejsca po przecinku dla odpadów innych niż niebezpieczne oraz dla odpadów niebezpiecznych. W przypadku gdy masa odpadów jest mniejsza niż 1 kg, należy podać masę w zaokrągleniu do 1 kg.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10)</w:t>
      </w:r>
      <w:r>
        <w:rPr>
          <w:color w:val="000000"/>
        </w:rPr>
        <w:t xml:space="preserve"> Podać numer karty przekazania, na podstawie której odpad został przekazany z punktu zbierania pojazdów do stacji demontażu.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11)</w:t>
      </w:r>
      <w:r>
        <w:rPr>
          <w:color w:val="000000"/>
        </w:rPr>
        <w:t xml:space="preserve"> Podać numer karty przekazania odpadów, na podstawie której odpad został przyjęty do stacji demontażu. W przypadku przyjmowania odpadów od wytwórcy zwolnionego z obowiązku prowadzenia ewidencji na podstawie </w:t>
      </w:r>
      <w:r>
        <w:rPr>
          <w:color w:val="1B1B1B"/>
        </w:rPr>
        <w:t>art. 66 ust. 4 pkt 1 lit. b</w:t>
      </w:r>
      <w:r>
        <w:rPr>
          <w:color w:val="000000"/>
        </w:rPr>
        <w:t xml:space="preserve"> ustawy z dnia 14 grudnia 2012 r. o odpadach, należy wpisać - "Z". W przypadku przywozu odpadów na terytorium kraju, należy wpisać - "Przywóz do RP". W przypadku przyjmowania odpadów z innego miejsca prowadzenia działalności danego posiadacza odpadów, należy wskazać to miejsce, podając - nazwę województwa, nazwę miejscowości, ulicę, nr domu i lokalu.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12)</w:t>
      </w:r>
      <w:r>
        <w:rPr>
          <w:color w:val="000000"/>
        </w:rPr>
        <w:t xml:space="preserve"> Wypełnia prowadzący stację demontażu.</w:t>
      </w:r>
    </w:p>
    <w:p w:rsidR="00E934C2" w:rsidRDefault="007F3B35">
      <w:pPr>
        <w:spacing w:before="25" w:after="0"/>
        <w:jc w:val="both"/>
      </w:pPr>
      <w:r>
        <w:rPr>
          <w:color w:val="000000"/>
          <w:vertAlign w:val="superscript"/>
        </w:rPr>
        <w:t>13)</w:t>
      </w:r>
      <w:r>
        <w:rPr>
          <w:color w:val="000000"/>
        </w:rPr>
        <w:t xml:space="preserve"> Podać numer karty przekazania odpadów, na podstawie której odpad został przekazany innemu posiadaczowi odpadów w kraju. W przypadku przekazywania do innego miejsca prowadzenia działalności danego posiadacza odpadów, należy wskazać to miejsce, podając - nazwę województwa, nazwę miejscowości, ulicę, nr domu i lokalu.</w:t>
      </w:r>
    </w:p>
    <w:p w:rsidR="00E934C2" w:rsidRDefault="007F3B35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Minister Środowiska kieruje działem administracji rządowej - środowisko, na podstawie </w:t>
      </w:r>
      <w:r>
        <w:rPr>
          <w:color w:val="1B1B1B"/>
        </w:rPr>
        <w:t>§ 1 ust. 2 pkt 2</w:t>
      </w:r>
      <w:r>
        <w:rPr>
          <w:color w:val="000000"/>
        </w:rPr>
        <w:t xml:space="preserve"> rozporządzenia Prezesa Rady Ministrów z dnia 22 września 2014 r. w sprawie szczegółowego zakresu działania Ministra Środowiska (Dz. U. poz. 1267).</w:t>
      </w:r>
    </w:p>
    <w:p w:rsidR="00E934C2" w:rsidRDefault="007F3B35">
      <w:pPr>
        <w:spacing w:after="0"/>
      </w:pPr>
      <w:r>
        <w:rPr>
          <w:color w:val="000000"/>
          <w:vertAlign w:val="superscript"/>
        </w:rPr>
        <w:t>2</w:t>
      </w:r>
      <w:r>
        <w:rPr>
          <w:color w:val="000000"/>
        </w:rPr>
        <w:t xml:space="preserve"> Niniejsze rozporządzenie było poprzedzone </w:t>
      </w:r>
      <w:r>
        <w:rPr>
          <w:color w:val="1B1B1B"/>
        </w:rPr>
        <w:t>rozporządzeniem</w:t>
      </w:r>
      <w:r>
        <w:rPr>
          <w:color w:val="000000"/>
        </w:rPr>
        <w:t xml:space="preserve"> Ministra Środowiska z dnia 8 grudnia 2010 r. w sprawie wzorów dokumentów stosowanych na potrzeby ewidencji odpadów (Dz. U. Nr 249, poz. 1673), które traci moc z dniem wejścia w życie niniejszego rozporządzenia zgodnie z </w:t>
      </w:r>
      <w:r>
        <w:rPr>
          <w:color w:val="1B1B1B"/>
        </w:rPr>
        <w:t>art. 250 ust. 1</w:t>
      </w:r>
      <w:r>
        <w:rPr>
          <w:color w:val="000000"/>
        </w:rPr>
        <w:t xml:space="preserve"> ustawy z dnia 14 grudnia 2012 r. o odpadach (Dz. U. z 2013 r. poz. 21, 888 i 1238 oraz z 2014 r. poz. 695, 1101 i 1322).</w:t>
      </w:r>
    </w:p>
    <w:sectPr w:rsidR="00E934C2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2014D"/>
    <w:multiLevelType w:val="multilevel"/>
    <w:tmpl w:val="0772E6B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C2"/>
    <w:rsid w:val="007F3B35"/>
    <w:rsid w:val="00CD0DBD"/>
    <w:rsid w:val="00E9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A6CA7-5357-4B92-9B14-18F87EAF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3366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Józefacka</dc:creator>
  <cp:lastModifiedBy>Agnieszka Józefacka</cp:lastModifiedBy>
  <cp:revision>2</cp:revision>
  <dcterms:created xsi:type="dcterms:W3CDTF">2018-07-04T12:30:00Z</dcterms:created>
  <dcterms:modified xsi:type="dcterms:W3CDTF">2018-07-04T12:30:00Z</dcterms:modified>
</cp:coreProperties>
</file>