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E1" w:rsidRPr="00E3746E" w:rsidRDefault="0065156A" w:rsidP="0065156A">
      <w:pPr>
        <w:spacing w:after="0" w:line="360" w:lineRule="auto"/>
        <w:jc w:val="center"/>
        <w:outlineLvl w:val="0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FC623F">
        <w:rPr>
          <w:rFonts w:ascii="Franklin Gothic Book" w:hAnsi="Franklin Gothic Book"/>
          <w:b/>
          <w:sz w:val="27"/>
          <w:szCs w:val="27"/>
        </w:rPr>
        <w:t>4</w:t>
      </w:r>
    </w:p>
    <w:p w:rsidR="00E3746E" w:rsidRPr="007C6559" w:rsidRDefault="00E3746E" w:rsidP="0065156A">
      <w:pPr>
        <w:spacing w:after="0" w:line="360" w:lineRule="auto"/>
        <w:jc w:val="center"/>
        <w:outlineLvl w:val="1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  <w:r w:rsidR="0065156A">
        <w:rPr>
          <w:rFonts w:ascii="Franklin Gothic Book" w:hAnsi="Franklin Gothic Book"/>
          <w:b/>
          <w:sz w:val="27"/>
          <w:szCs w:val="27"/>
        </w:rPr>
        <w:br/>
      </w:r>
      <w:r w:rsidR="00DB53DB" w:rsidRPr="00E3746E">
        <w:rPr>
          <w:rFonts w:ascii="Franklin Gothic Book" w:hAnsi="Franklin Gothic Book"/>
          <w:b/>
          <w:sz w:val="27"/>
          <w:szCs w:val="27"/>
        </w:rPr>
        <w:t>z dnia</w:t>
      </w:r>
      <w:r w:rsidR="00FC623F">
        <w:rPr>
          <w:rFonts w:ascii="Franklin Gothic Book" w:hAnsi="Franklin Gothic Book"/>
          <w:b/>
          <w:sz w:val="27"/>
          <w:szCs w:val="27"/>
        </w:rPr>
        <w:t xml:space="preserve"> 30</w:t>
      </w:r>
      <w:r w:rsidR="006F23F4">
        <w:rPr>
          <w:rFonts w:ascii="Franklin Gothic Book" w:hAnsi="Franklin Gothic Book"/>
          <w:b/>
          <w:sz w:val="27"/>
          <w:szCs w:val="27"/>
        </w:rPr>
        <w:t>.</w:t>
      </w:r>
      <w:r w:rsidR="00FC623F">
        <w:rPr>
          <w:rFonts w:ascii="Franklin Gothic Book" w:hAnsi="Franklin Gothic Book"/>
          <w:b/>
          <w:sz w:val="27"/>
          <w:szCs w:val="27"/>
        </w:rPr>
        <w:t>09</w:t>
      </w:r>
      <w:r w:rsidR="006F23F4">
        <w:rPr>
          <w:rFonts w:ascii="Franklin Gothic Book" w:hAnsi="Franklin Gothic Book"/>
          <w:b/>
          <w:sz w:val="27"/>
          <w:szCs w:val="27"/>
        </w:rPr>
        <w:t>.2020</w:t>
      </w:r>
      <w:r w:rsidR="00DB53DB"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E3746E" w:rsidRDefault="00FC623F" w:rsidP="007C6559">
      <w:pPr>
        <w:spacing w:after="240" w:line="360" w:lineRule="exact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o rodzajach druków ścisłego zarachowania wykorzystywanych przez poszczególne jednostki organizacyjne Uczelni</w:t>
      </w:r>
    </w:p>
    <w:p w:rsidR="00B821AD" w:rsidRDefault="00FC623F" w:rsidP="00CF2375">
      <w:pPr>
        <w:spacing w:after="0" w:line="360" w:lineRule="exact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Zgodnie z § 2 pkt. 3 Zarządzenia Rektora Zachodniopomorskiego Uniwersytetu Technologicznego w Szczecinie z dnia 7 grudnia 2011 r. w sprawie wprowadzenia „Instrukcji gospodarowania drukami ścisłego zarachowania w Zachodniopomorskim Uniwersytecie Technologicznym w Szczecinie”, podaję do wiadomości zaktualizowany wykaz jednostek organizacyjnych uczelni gospodarujących drukami ścisłego zarachowania, z wysz</w:t>
      </w:r>
      <w:r w:rsidR="00CF2375">
        <w:rPr>
          <w:rFonts w:ascii="Franklin Gothic Book" w:hAnsi="Franklin Gothic Book"/>
          <w:sz w:val="24"/>
          <w:szCs w:val="24"/>
        </w:rPr>
        <w:t>cz</w:t>
      </w:r>
      <w:r>
        <w:rPr>
          <w:rFonts w:ascii="Franklin Gothic Book" w:hAnsi="Franklin Gothic Book"/>
          <w:sz w:val="24"/>
          <w:szCs w:val="24"/>
        </w:rPr>
        <w:t>ególnieniem ich rodzajów.</w:t>
      </w:r>
    </w:p>
    <w:p w:rsidR="00CF2375" w:rsidRDefault="00CF2375" w:rsidP="00CF2375">
      <w:pPr>
        <w:spacing w:after="0" w:line="360" w:lineRule="exact"/>
        <w:jc w:val="both"/>
        <w:rPr>
          <w:rFonts w:ascii="Franklin Gothic Book" w:hAnsi="Franklin Gothic Book"/>
          <w:sz w:val="24"/>
          <w:szCs w:val="24"/>
        </w:rPr>
      </w:pPr>
    </w:p>
    <w:p w:rsidR="00CF2375" w:rsidRDefault="00FC623F" w:rsidP="00CF2375">
      <w:pPr>
        <w:spacing w:after="0" w:line="360" w:lineRule="exact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W/w wykaz został zawarty w załączniku nr 1 do niniejszego Komunikatu.</w:t>
      </w:r>
    </w:p>
    <w:p w:rsidR="00CF2375" w:rsidRPr="00CF2375" w:rsidRDefault="00CF2375" w:rsidP="00CF2375">
      <w:pPr>
        <w:rPr>
          <w:rFonts w:ascii="Franklin Gothic Book" w:hAnsi="Franklin Gothic Book"/>
          <w:sz w:val="24"/>
          <w:szCs w:val="24"/>
        </w:rPr>
      </w:pPr>
    </w:p>
    <w:p w:rsidR="00CF2375" w:rsidRPr="00CF2375" w:rsidRDefault="00CF2375" w:rsidP="00CF2375">
      <w:pPr>
        <w:rPr>
          <w:rFonts w:ascii="Franklin Gothic Book" w:hAnsi="Franklin Gothic Book"/>
          <w:sz w:val="24"/>
          <w:szCs w:val="24"/>
        </w:rPr>
      </w:pPr>
    </w:p>
    <w:p w:rsidR="00CF2375" w:rsidRPr="00CF2375" w:rsidRDefault="00CF2375" w:rsidP="00CF2375">
      <w:pPr>
        <w:rPr>
          <w:rFonts w:ascii="Franklin Gothic Book" w:hAnsi="Franklin Gothic Book"/>
          <w:sz w:val="24"/>
          <w:szCs w:val="24"/>
        </w:rPr>
      </w:pPr>
    </w:p>
    <w:p w:rsidR="00CF2375" w:rsidRDefault="00CF2375" w:rsidP="00CF2375">
      <w:pPr>
        <w:rPr>
          <w:rFonts w:ascii="Franklin Gothic Book" w:hAnsi="Franklin Gothic Book"/>
          <w:sz w:val="24"/>
          <w:szCs w:val="24"/>
        </w:rPr>
      </w:pPr>
    </w:p>
    <w:p w:rsidR="00CF2375" w:rsidRDefault="00CF2375" w:rsidP="00CF2375">
      <w:pPr>
        <w:rPr>
          <w:rFonts w:ascii="Franklin Gothic Book" w:hAnsi="Franklin Gothic Book"/>
          <w:sz w:val="24"/>
          <w:szCs w:val="24"/>
        </w:rPr>
      </w:pPr>
    </w:p>
    <w:p w:rsidR="00FC623F" w:rsidRDefault="00CF2375" w:rsidP="00CF2375">
      <w:pPr>
        <w:tabs>
          <w:tab w:val="left" w:pos="5025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K A N C L E R Z </w:t>
      </w:r>
    </w:p>
    <w:p w:rsidR="00CF2375" w:rsidRDefault="00CF2375" w:rsidP="00CF2375">
      <w:pPr>
        <w:tabs>
          <w:tab w:val="left" w:pos="5025"/>
        </w:tabs>
        <w:rPr>
          <w:rFonts w:ascii="Franklin Gothic Book" w:hAnsi="Franklin Gothic Book"/>
          <w:sz w:val="24"/>
          <w:szCs w:val="24"/>
        </w:rPr>
      </w:pPr>
    </w:p>
    <w:p w:rsidR="00CF2375" w:rsidRPr="00CF2375" w:rsidRDefault="00CF2375" w:rsidP="00CF2375">
      <w:pPr>
        <w:tabs>
          <w:tab w:val="left" w:pos="5025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Franklin Gothic Book" w:hAnsi="Franklin Gothic Book"/>
          <w:sz w:val="24"/>
          <w:szCs w:val="24"/>
        </w:rPr>
        <w:t xml:space="preserve"> mgr Adrianna Gudzowska</w:t>
      </w:r>
    </w:p>
    <w:sectPr w:rsidR="00CF2375" w:rsidRPr="00CF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DBB4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C25BC"/>
    <w:rsid w:val="000F7E5A"/>
    <w:rsid w:val="0011260D"/>
    <w:rsid w:val="001319E1"/>
    <w:rsid w:val="00196125"/>
    <w:rsid w:val="002632B9"/>
    <w:rsid w:val="002C60BE"/>
    <w:rsid w:val="002F32E3"/>
    <w:rsid w:val="003748B9"/>
    <w:rsid w:val="003754D9"/>
    <w:rsid w:val="003929AD"/>
    <w:rsid w:val="003F4606"/>
    <w:rsid w:val="00405869"/>
    <w:rsid w:val="004708C7"/>
    <w:rsid w:val="004D1D9E"/>
    <w:rsid w:val="004D4914"/>
    <w:rsid w:val="0060097B"/>
    <w:rsid w:val="00643394"/>
    <w:rsid w:val="0065156A"/>
    <w:rsid w:val="006A6A6B"/>
    <w:rsid w:val="006F23F4"/>
    <w:rsid w:val="006F2A86"/>
    <w:rsid w:val="00702C99"/>
    <w:rsid w:val="007A0F19"/>
    <w:rsid w:val="007C0580"/>
    <w:rsid w:val="007C6559"/>
    <w:rsid w:val="007E2BD4"/>
    <w:rsid w:val="007E459A"/>
    <w:rsid w:val="00833613"/>
    <w:rsid w:val="008374E2"/>
    <w:rsid w:val="00850D7E"/>
    <w:rsid w:val="00863548"/>
    <w:rsid w:val="008913B1"/>
    <w:rsid w:val="00903673"/>
    <w:rsid w:val="0096020A"/>
    <w:rsid w:val="0096258D"/>
    <w:rsid w:val="009A01AA"/>
    <w:rsid w:val="00A25231"/>
    <w:rsid w:val="00AE3EB9"/>
    <w:rsid w:val="00B44F8E"/>
    <w:rsid w:val="00B66689"/>
    <w:rsid w:val="00B821AD"/>
    <w:rsid w:val="00B94B52"/>
    <w:rsid w:val="00C73CF0"/>
    <w:rsid w:val="00CB5D89"/>
    <w:rsid w:val="00CC61F6"/>
    <w:rsid w:val="00CF2375"/>
    <w:rsid w:val="00D21ED0"/>
    <w:rsid w:val="00D41942"/>
    <w:rsid w:val="00DB53DB"/>
    <w:rsid w:val="00E05B2C"/>
    <w:rsid w:val="00E3746E"/>
    <w:rsid w:val="00E41A39"/>
    <w:rsid w:val="00ED2B27"/>
    <w:rsid w:val="00F205F0"/>
    <w:rsid w:val="00F26CC2"/>
    <w:rsid w:val="00FC542B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25AB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3 Kanclerza ZUT w Szczecinie z dnia 23.07.2020 r. w sprawie sukcesywnej dostawy środków czystości dla Jednostek Organizacyjnych Zachodniopomorskiego Uniwersytetu Technologicznego w Szczecinie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3 Kanclerza ZUT w Szczecinie z dnia 23.07.2020 r. w sprawie sukcesywnej dostawy środków czystości dla Jednostek Organizacyjnych Zachodniopomorskiego Uniwersytetu Technologicznego w Szczecinie</dc:title>
  <dc:subject/>
  <dc:creator>Agnieszka Józefacka</dc:creator>
  <cp:keywords/>
  <dc:description/>
  <cp:lastModifiedBy>Małgorzata Jefimow</cp:lastModifiedBy>
  <cp:revision>3</cp:revision>
  <cp:lastPrinted>2020-07-24T06:20:00Z</cp:lastPrinted>
  <dcterms:created xsi:type="dcterms:W3CDTF">2020-08-05T06:42:00Z</dcterms:created>
  <dcterms:modified xsi:type="dcterms:W3CDTF">2020-09-30T10:06:00Z</dcterms:modified>
</cp:coreProperties>
</file>