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1EBE" w14:textId="0D69BC81" w:rsidR="005C3CBC" w:rsidRPr="00E11AED" w:rsidRDefault="00CD3F0D" w:rsidP="0038575E">
      <w:pPr>
        <w:pStyle w:val="Tytu"/>
      </w:pPr>
      <w:r w:rsidRPr="00E11AED">
        <w:t xml:space="preserve">PISMO OKÓLNE </w:t>
      </w:r>
      <w:r w:rsidR="00961652" w:rsidRPr="00E11AED">
        <w:t xml:space="preserve">nr </w:t>
      </w:r>
      <w:r w:rsidR="006860A9">
        <w:t>1</w:t>
      </w:r>
    </w:p>
    <w:p w14:paraId="5BA84AEB" w14:textId="77777777" w:rsidR="00507D49" w:rsidRPr="00E11AED" w:rsidRDefault="00507D49" w:rsidP="009D7AE5">
      <w:pPr>
        <w:pStyle w:val="Podtytu"/>
        <w:outlineLvl w:val="9"/>
      </w:pPr>
      <w:r w:rsidRPr="00E11AED">
        <w:t>Rektora Zachodniopomorskiego Uniwersytetu Technologicznego w Szczecinie</w:t>
      </w:r>
    </w:p>
    <w:p w14:paraId="624F08CA" w14:textId="2AC3F84A" w:rsidR="00507D49" w:rsidRPr="00E11AED" w:rsidRDefault="00507D49" w:rsidP="009D7AE5">
      <w:pPr>
        <w:pStyle w:val="data"/>
        <w:outlineLvl w:val="9"/>
      </w:pPr>
      <w:r w:rsidRPr="00E11AED">
        <w:t>z dnia</w:t>
      </w:r>
      <w:r w:rsidR="003C36C3">
        <w:t xml:space="preserve"> </w:t>
      </w:r>
      <w:r w:rsidR="0042348B">
        <w:t>1</w:t>
      </w:r>
      <w:r w:rsidR="003C36C3">
        <w:t xml:space="preserve"> </w:t>
      </w:r>
      <w:r w:rsidR="0042348B">
        <w:t xml:space="preserve">lutego </w:t>
      </w:r>
      <w:r w:rsidR="004D346A" w:rsidRPr="00E11AED">
        <w:t>202</w:t>
      </w:r>
      <w:r w:rsidR="006860A9">
        <w:t>2</w:t>
      </w:r>
      <w:r w:rsidR="004D346A" w:rsidRPr="00E11AED">
        <w:t xml:space="preserve"> </w:t>
      </w:r>
      <w:r w:rsidRPr="00E11AED">
        <w:t>r.</w:t>
      </w:r>
    </w:p>
    <w:p w14:paraId="61E180C8" w14:textId="6EC4E025" w:rsidR="00507D49" w:rsidRPr="0042348B" w:rsidRDefault="00E97F52" w:rsidP="009D7AE5">
      <w:pPr>
        <w:pStyle w:val="Nagwek1"/>
        <w:rPr>
          <w:rFonts w:ascii="Times New Roman" w:hAnsi="Times New Roman" w:cs="Times New Roman"/>
        </w:rPr>
      </w:pPr>
      <w:r w:rsidRPr="0042348B">
        <w:rPr>
          <w:rFonts w:ascii="Times New Roman" w:hAnsi="Times New Roman" w:cs="Times New Roman"/>
        </w:rPr>
        <w:t>w sprawie</w:t>
      </w:r>
      <w:r w:rsidR="001755D7" w:rsidRPr="0042348B">
        <w:rPr>
          <w:rFonts w:ascii="Times New Roman" w:hAnsi="Times New Roman" w:cs="Times New Roman"/>
        </w:rPr>
        <w:t xml:space="preserve"> </w:t>
      </w:r>
      <w:r w:rsidR="00753014" w:rsidRPr="0042348B">
        <w:rPr>
          <w:rFonts w:ascii="Times New Roman" w:hAnsi="Times New Roman" w:cs="Times New Roman"/>
        </w:rPr>
        <w:t xml:space="preserve">prowadzenia </w:t>
      </w:r>
      <w:r w:rsidR="005D144D" w:rsidRPr="0042348B">
        <w:rPr>
          <w:rFonts w:ascii="Times New Roman" w:hAnsi="Times New Roman" w:cs="Times New Roman"/>
        </w:rPr>
        <w:t xml:space="preserve">miesięcznych </w:t>
      </w:r>
      <w:r w:rsidR="00753014" w:rsidRPr="0042348B">
        <w:rPr>
          <w:rFonts w:ascii="Times New Roman" w:hAnsi="Times New Roman" w:cs="Times New Roman"/>
        </w:rPr>
        <w:t>kart czasu pracy</w:t>
      </w:r>
      <w:r w:rsidR="004D346A" w:rsidRPr="0042348B">
        <w:rPr>
          <w:rFonts w:ascii="Times New Roman" w:hAnsi="Times New Roman" w:cs="Times New Roman"/>
        </w:rPr>
        <w:t xml:space="preserve"> </w:t>
      </w:r>
      <w:r w:rsidR="00DF330B" w:rsidRPr="0042348B">
        <w:rPr>
          <w:rFonts w:ascii="Times New Roman" w:hAnsi="Times New Roman" w:cs="Times New Roman"/>
        </w:rPr>
        <w:t>w systemie panel2.zut.edu.pl</w:t>
      </w:r>
      <w:r w:rsidR="009D7AE5">
        <w:rPr>
          <w:rFonts w:ascii="Times New Roman" w:hAnsi="Times New Roman" w:cs="Times New Roman"/>
        </w:rPr>
        <w:br/>
      </w:r>
      <w:r w:rsidR="004D346A" w:rsidRPr="0042348B">
        <w:rPr>
          <w:rFonts w:ascii="Times New Roman" w:hAnsi="Times New Roman" w:cs="Times New Roman"/>
        </w:rPr>
        <w:t xml:space="preserve">w ramach </w:t>
      </w:r>
      <w:r w:rsidR="00BB3FB6" w:rsidRPr="0042348B">
        <w:rPr>
          <w:rFonts w:ascii="Times New Roman" w:hAnsi="Times New Roman" w:cs="Times New Roman"/>
        </w:rPr>
        <w:t xml:space="preserve">projektów </w:t>
      </w:r>
      <w:r w:rsidR="00753014" w:rsidRPr="0042348B">
        <w:rPr>
          <w:rFonts w:ascii="Times New Roman" w:hAnsi="Times New Roman" w:cs="Times New Roman"/>
        </w:rPr>
        <w:t xml:space="preserve">finansowanych ze źródeł zewnętrznych </w:t>
      </w:r>
    </w:p>
    <w:p w14:paraId="24695A15" w14:textId="230B2B93" w:rsidR="00BB3FB6" w:rsidRPr="002E163B" w:rsidRDefault="00BB3FB6" w:rsidP="009D7AE5">
      <w:pPr>
        <w:pStyle w:val="akapit"/>
        <w:spacing w:before="240"/>
        <w:rPr>
          <w:rStyle w:val="Odwoaniedelikatne"/>
          <w:smallCaps w:val="0"/>
          <w:color w:val="auto"/>
        </w:rPr>
      </w:pPr>
      <w:r w:rsidRPr="002E163B">
        <w:rPr>
          <w:rStyle w:val="Odwoaniedelikatne"/>
          <w:smallCaps w:val="0"/>
          <w:color w:val="auto"/>
        </w:rPr>
        <w:t xml:space="preserve">W związku z </w:t>
      </w:r>
      <w:r w:rsidR="4B7DB11A" w:rsidRPr="002E163B">
        <w:rPr>
          <w:rStyle w:val="Odwoaniedelikatne"/>
          <w:smallCaps w:val="0"/>
          <w:color w:val="auto"/>
        </w:rPr>
        <w:t>§ 9 ust. 5</w:t>
      </w:r>
      <w:r w:rsidR="00C6515A" w:rsidRPr="002E163B">
        <w:rPr>
          <w:rStyle w:val="Odwoaniedelikatne"/>
          <w:smallCaps w:val="0"/>
          <w:color w:val="auto"/>
        </w:rPr>
        <w:t>a</w:t>
      </w:r>
      <w:r w:rsidR="4B7DB11A" w:rsidRPr="002E163B">
        <w:rPr>
          <w:rStyle w:val="Odwoaniedelikatne"/>
          <w:smallCaps w:val="0"/>
          <w:color w:val="auto"/>
        </w:rPr>
        <w:t xml:space="preserve"> </w:t>
      </w:r>
      <w:r w:rsidR="00E36E64" w:rsidRPr="002E163B">
        <w:rPr>
          <w:rStyle w:val="Odwoaniedelikatne"/>
          <w:smallCaps w:val="0"/>
          <w:color w:val="auto"/>
        </w:rPr>
        <w:t>Zasad wynagradzania osób realizujących zadania na rzecz projektów finansowanych ze źródeł zewnętrznych, w tym pozabudżetowych</w:t>
      </w:r>
      <w:r w:rsidR="64731DD3" w:rsidRPr="002E163B">
        <w:rPr>
          <w:rStyle w:val="Odwoaniedelikatne"/>
          <w:smallCaps w:val="0"/>
          <w:color w:val="auto"/>
        </w:rPr>
        <w:t xml:space="preserve"> (zarządzenia nr 77 Rektora ZUT </w:t>
      </w:r>
      <w:r w:rsidR="7D803D5B" w:rsidRPr="002E163B">
        <w:rPr>
          <w:rStyle w:val="Odwoaniedelikatne"/>
          <w:smallCaps w:val="0"/>
          <w:color w:val="auto"/>
        </w:rPr>
        <w:t>z</w:t>
      </w:r>
      <w:r w:rsidR="00BC39BF" w:rsidRPr="002E163B">
        <w:rPr>
          <w:rStyle w:val="Odwoaniedelikatne"/>
          <w:smallCaps w:val="0"/>
          <w:color w:val="auto"/>
        </w:rPr>
        <w:t> </w:t>
      </w:r>
      <w:r w:rsidR="64731DD3" w:rsidRPr="002E163B">
        <w:rPr>
          <w:rStyle w:val="Odwoaniedelikatne"/>
          <w:smallCaps w:val="0"/>
          <w:color w:val="auto"/>
        </w:rPr>
        <w:t>dnia 30 czerwca 2021 r.</w:t>
      </w:r>
      <w:r w:rsidR="00E3080B" w:rsidRPr="002E163B">
        <w:rPr>
          <w:rStyle w:val="Odwoaniedelikatne"/>
          <w:smallCaps w:val="0"/>
          <w:color w:val="auto"/>
        </w:rPr>
        <w:t>, z późn. zm.</w:t>
      </w:r>
      <w:r w:rsidR="64731DD3" w:rsidRPr="002E163B">
        <w:rPr>
          <w:rStyle w:val="Odwoaniedelikatne"/>
          <w:smallCaps w:val="0"/>
          <w:color w:val="auto"/>
        </w:rPr>
        <w:t>)</w:t>
      </w:r>
      <w:r w:rsidR="00B80E96" w:rsidRPr="002E163B">
        <w:rPr>
          <w:rStyle w:val="Odwoaniedelikatne"/>
          <w:smallCaps w:val="0"/>
          <w:color w:val="auto"/>
        </w:rPr>
        <w:t xml:space="preserve">, </w:t>
      </w:r>
      <w:r w:rsidR="00FC77B8" w:rsidRPr="002E163B">
        <w:rPr>
          <w:rStyle w:val="Odwoaniedelikatne"/>
          <w:b/>
          <w:smallCaps w:val="0"/>
          <w:color w:val="auto"/>
        </w:rPr>
        <w:t>od</w:t>
      </w:r>
      <w:r w:rsidR="00B80E96" w:rsidRPr="002E163B">
        <w:rPr>
          <w:rStyle w:val="Odwoaniedelikatne"/>
          <w:b/>
          <w:smallCaps w:val="0"/>
          <w:color w:val="auto"/>
        </w:rPr>
        <w:t xml:space="preserve"> dni</w:t>
      </w:r>
      <w:r w:rsidR="00FC77B8" w:rsidRPr="002E163B">
        <w:rPr>
          <w:rStyle w:val="Odwoaniedelikatne"/>
          <w:b/>
          <w:smallCaps w:val="0"/>
          <w:color w:val="auto"/>
        </w:rPr>
        <w:t>a</w:t>
      </w:r>
      <w:r w:rsidR="00B80E96" w:rsidRPr="002E163B">
        <w:rPr>
          <w:rStyle w:val="Odwoaniedelikatne"/>
          <w:b/>
          <w:smallCaps w:val="0"/>
          <w:color w:val="auto"/>
        </w:rPr>
        <w:t xml:space="preserve"> 1 </w:t>
      </w:r>
      <w:r w:rsidR="00822EAB" w:rsidRPr="002E163B">
        <w:rPr>
          <w:rStyle w:val="Odwoaniedelikatne"/>
          <w:b/>
          <w:smallCaps w:val="0"/>
          <w:color w:val="auto"/>
        </w:rPr>
        <w:t>marca</w:t>
      </w:r>
      <w:r w:rsidR="00B80E96" w:rsidRPr="002E163B">
        <w:rPr>
          <w:rStyle w:val="Odwoaniedelikatne"/>
          <w:b/>
          <w:smallCaps w:val="0"/>
          <w:color w:val="auto"/>
        </w:rPr>
        <w:t xml:space="preserve"> 2022 roku</w:t>
      </w:r>
      <w:r w:rsidR="00B80E96" w:rsidRPr="002E163B">
        <w:rPr>
          <w:rStyle w:val="Odwoaniedelikatne"/>
          <w:smallCaps w:val="0"/>
          <w:color w:val="auto"/>
        </w:rPr>
        <w:t xml:space="preserve"> wprowadza się następujące zasady </w:t>
      </w:r>
      <w:r w:rsidR="00E36E64" w:rsidRPr="002E163B">
        <w:rPr>
          <w:rStyle w:val="Odwoaniedelikatne"/>
          <w:smallCaps w:val="0"/>
          <w:color w:val="auto"/>
        </w:rPr>
        <w:t xml:space="preserve">prowadzenia </w:t>
      </w:r>
      <w:r w:rsidR="006901D1" w:rsidRPr="002E163B">
        <w:rPr>
          <w:rStyle w:val="Odwoaniedelikatne"/>
          <w:smallCaps w:val="0"/>
          <w:color w:val="auto"/>
        </w:rPr>
        <w:t xml:space="preserve">miesięcznych </w:t>
      </w:r>
      <w:r w:rsidR="00E36E64" w:rsidRPr="002E163B">
        <w:rPr>
          <w:rStyle w:val="Odwoaniedelikatne"/>
          <w:smallCaps w:val="0"/>
          <w:color w:val="auto"/>
        </w:rPr>
        <w:t>kart czasu pracy</w:t>
      </w:r>
      <w:r w:rsidR="2E4900EF" w:rsidRPr="002E163B">
        <w:rPr>
          <w:rStyle w:val="Odwoaniedelikatne"/>
          <w:smallCaps w:val="0"/>
          <w:color w:val="auto"/>
        </w:rPr>
        <w:t xml:space="preserve"> </w:t>
      </w:r>
      <w:r w:rsidR="00DF330B" w:rsidRPr="002E163B">
        <w:rPr>
          <w:rStyle w:val="Odwoaniedelikatne"/>
          <w:smallCaps w:val="0"/>
          <w:color w:val="auto"/>
        </w:rPr>
        <w:t xml:space="preserve">w systemie panel2.zut.edu.pl </w:t>
      </w:r>
      <w:r w:rsidR="2E4900EF" w:rsidRPr="002E163B">
        <w:rPr>
          <w:rStyle w:val="Odwoaniedelikatne"/>
          <w:smallCaps w:val="0"/>
          <w:color w:val="auto"/>
        </w:rPr>
        <w:t xml:space="preserve">przez osoby </w:t>
      </w:r>
      <w:r w:rsidR="2E4900EF" w:rsidRPr="002E163B">
        <w:rPr>
          <w:rStyle w:val="Odwoaniedelikatne"/>
          <w:smallCaps w:val="0"/>
          <w:color w:val="auto"/>
          <w:spacing w:val="-4"/>
        </w:rPr>
        <w:t>realizujące zadania na rzecz projektów</w:t>
      </w:r>
      <w:r w:rsidR="0BB68D1C" w:rsidRPr="002E163B">
        <w:rPr>
          <w:rStyle w:val="Odwoaniedelikatne"/>
          <w:smallCaps w:val="0"/>
          <w:color w:val="auto"/>
          <w:spacing w:val="-4"/>
        </w:rPr>
        <w:t xml:space="preserve"> finansowanych ze źródeł zewnętrznych, w tym pozabudżetowych</w:t>
      </w:r>
      <w:r w:rsidR="00B80E96" w:rsidRPr="002E163B">
        <w:rPr>
          <w:rStyle w:val="Odwoaniedelikatne"/>
          <w:smallCaps w:val="0"/>
          <w:color w:val="auto"/>
          <w:spacing w:val="-4"/>
        </w:rPr>
        <w:t>:</w:t>
      </w:r>
    </w:p>
    <w:p w14:paraId="44773949" w14:textId="7D8CF1C0" w:rsidR="00C27D60" w:rsidRPr="002E163B" w:rsidRDefault="3ABA139A" w:rsidP="009D7AE5">
      <w:pPr>
        <w:pStyle w:val="1wyliczanka"/>
        <w:spacing w:before="60"/>
        <w:outlineLvl w:val="9"/>
        <w:rPr>
          <w:szCs w:val="24"/>
        </w:rPr>
      </w:pPr>
      <w:r w:rsidRPr="002E163B">
        <w:rPr>
          <w:spacing w:val="-4"/>
        </w:rPr>
        <w:t>E</w:t>
      </w:r>
      <w:r w:rsidR="00B80E96" w:rsidRPr="002E163B">
        <w:rPr>
          <w:spacing w:val="-4"/>
        </w:rPr>
        <w:t>widencja czasu pracy</w:t>
      </w:r>
      <w:r w:rsidR="000C0F1D" w:rsidRPr="002E163B">
        <w:rPr>
          <w:spacing w:val="-4"/>
        </w:rPr>
        <w:t xml:space="preserve"> </w:t>
      </w:r>
      <w:r w:rsidR="40F4EE04" w:rsidRPr="002E163B">
        <w:rPr>
          <w:spacing w:val="-4"/>
        </w:rPr>
        <w:t xml:space="preserve">osób realizujących zadania na rzecz projektów </w:t>
      </w:r>
      <w:r w:rsidR="00C6515A" w:rsidRPr="002E163B">
        <w:rPr>
          <w:spacing w:val="-4"/>
        </w:rPr>
        <w:t xml:space="preserve">może być </w:t>
      </w:r>
      <w:r w:rsidR="000C0F1D" w:rsidRPr="002E163B">
        <w:rPr>
          <w:spacing w:val="-4"/>
        </w:rPr>
        <w:t>prowadzona w</w:t>
      </w:r>
      <w:r w:rsidR="00A24A76" w:rsidRPr="002E163B">
        <w:rPr>
          <w:spacing w:val="-4"/>
        </w:rPr>
        <w:t> </w:t>
      </w:r>
      <w:r w:rsidR="000C0F1D" w:rsidRPr="002E163B">
        <w:rPr>
          <w:spacing w:val="-4"/>
        </w:rPr>
        <w:t>systemie panel2.zut.edu.pl w</w:t>
      </w:r>
      <w:r w:rsidR="00DA6E8C" w:rsidRPr="002E163B">
        <w:rPr>
          <w:spacing w:val="-4"/>
        </w:rPr>
        <w:t> </w:t>
      </w:r>
      <w:r w:rsidR="000C0F1D" w:rsidRPr="002E163B">
        <w:rPr>
          <w:spacing w:val="-4"/>
        </w:rPr>
        <w:t xml:space="preserve">module </w:t>
      </w:r>
      <w:r w:rsidR="00DA6E8C" w:rsidRPr="002E163B">
        <w:rPr>
          <w:spacing w:val="-4"/>
        </w:rPr>
        <w:t>K</w:t>
      </w:r>
      <w:r w:rsidR="000C0F1D" w:rsidRPr="002E163B">
        <w:rPr>
          <w:spacing w:val="-4"/>
        </w:rPr>
        <w:t>arty czasu pracy</w:t>
      </w:r>
      <w:r w:rsidR="00DA6E8C" w:rsidRPr="002E163B">
        <w:rPr>
          <w:spacing w:val="-4"/>
        </w:rPr>
        <w:t xml:space="preserve"> (</w:t>
      </w:r>
      <w:hyperlink r:id="rId9">
        <w:r w:rsidR="00D74BC0" w:rsidRPr="002E163B">
          <w:rPr>
            <w:rStyle w:val="Hipercze"/>
            <w:color w:val="auto"/>
            <w:spacing w:val="-4"/>
          </w:rPr>
          <w:t>https://panel2.zut.edu.pl/time_sheet</w:t>
        </w:r>
      </w:hyperlink>
      <w:r w:rsidR="00DA6E8C" w:rsidRPr="002E163B">
        <w:rPr>
          <w:spacing w:val="-4"/>
        </w:rPr>
        <w:t>)</w:t>
      </w:r>
      <w:r w:rsidR="6BAF50CD" w:rsidRPr="002E163B">
        <w:t xml:space="preserve"> </w:t>
      </w:r>
      <w:r w:rsidR="008C7B9B" w:rsidRPr="002E163B">
        <w:t>dla wykonawców będących pracownikami ZUT</w:t>
      </w:r>
      <w:r w:rsidR="00205C9D" w:rsidRPr="002E163B">
        <w:t>.</w:t>
      </w:r>
    </w:p>
    <w:p w14:paraId="55E2E336" w14:textId="5418CBD7" w:rsidR="00B80E96" w:rsidRPr="002E163B" w:rsidRDefault="72A63AE4" w:rsidP="009D7AE5">
      <w:pPr>
        <w:pStyle w:val="1wyliczanka"/>
        <w:outlineLvl w:val="9"/>
      </w:pPr>
      <w:r w:rsidRPr="002E163B">
        <w:t>O</w:t>
      </w:r>
      <w:r w:rsidR="00D74BC0" w:rsidRPr="002E163B">
        <w:t>s</w:t>
      </w:r>
      <w:r w:rsidR="31F63D8B" w:rsidRPr="002E163B">
        <w:t>oby</w:t>
      </w:r>
      <w:r w:rsidR="00D74BC0" w:rsidRPr="002E163B">
        <w:t xml:space="preserve"> zaangażowan</w:t>
      </w:r>
      <w:r w:rsidR="7FBEC961" w:rsidRPr="002E163B">
        <w:t>e</w:t>
      </w:r>
      <w:r w:rsidR="00D74BC0" w:rsidRPr="002E163B">
        <w:t xml:space="preserve"> w</w:t>
      </w:r>
      <w:r w:rsidR="00E3080B" w:rsidRPr="002E163B">
        <w:t xml:space="preserve"> </w:t>
      </w:r>
      <w:r w:rsidR="00D74BC0" w:rsidRPr="002E163B">
        <w:t>realizację projektu</w:t>
      </w:r>
      <w:r w:rsidR="1DB0CCBA" w:rsidRPr="002E163B">
        <w:t>,</w:t>
      </w:r>
      <w:r w:rsidR="00D74BC0" w:rsidRPr="002E163B">
        <w:t xml:space="preserve"> w wymiarze 100% normatywnego czasu pracy,</w:t>
      </w:r>
      <w:r w:rsidR="20F80F60" w:rsidRPr="002E163B">
        <w:t xml:space="preserve"> </w:t>
      </w:r>
      <w:r w:rsidR="2C988251" w:rsidRPr="002E163B">
        <w:t xml:space="preserve">mogą </w:t>
      </w:r>
      <w:r w:rsidR="20F80F60" w:rsidRPr="002E163B">
        <w:t>prowadz</w:t>
      </w:r>
      <w:r w:rsidR="67C0F650" w:rsidRPr="002E163B">
        <w:t>ić</w:t>
      </w:r>
      <w:r w:rsidR="20F80F60" w:rsidRPr="002E163B">
        <w:t xml:space="preserve"> ewidencję czasu pracy</w:t>
      </w:r>
      <w:r w:rsidR="192C7FEE" w:rsidRPr="002E163B">
        <w:t xml:space="preserve"> </w:t>
      </w:r>
      <w:r w:rsidR="20F80F60" w:rsidRPr="002E163B">
        <w:t xml:space="preserve">przy wykorzystaniu modułu, </w:t>
      </w:r>
      <w:r w:rsidR="00D74BC0" w:rsidRPr="002E163B">
        <w:t xml:space="preserve">o ile wytyczne projektu </w:t>
      </w:r>
      <w:r w:rsidR="4E3C2B25" w:rsidRPr="002E163B">
        <w:t>wymagają prowadzeni</w:t>
      </w:r>
      <w:r w:rsidR="3D039E5A" w:rsidRPr="002E163B">
        <w:t>a</w:t>
      </w:r>
      <w:r w:rsidR="4E3C2B25" w:rsidRPr="002E163B">
        <w:t xml:space="preserve"> ewidencji</w:t>
      </w:r>
      <w:r w:rsidR="0276DAEB" w:rsidRPr="002E163B">
        <w:t>.</w:t>
      </w:r>
    </w:p>
    <w:p w14:paraId="5F90B1E4" w14:textId="06530CAA" w:rsidR="006A2B8F" w:rsidRPr="002E163B" w:rsidRDefault="006A2B8F" w:rsidP="009D7AE5">
      <w:pPr>
        <w:pStyle w:val="1wyliczanka"/>
        <w:outlineLvl w:val="9"/>
      </w:pPr>
      <w:r w:rsidRPr="002E163B">
        <w:t>Ewidencja czasu pracy, o której mowa w pkt 1, nie dotyczy stypendystów oraz wykonawców w projektach, dla których wartość wynagrodzenia w projekcie nie została ustalona na podstawie szacowania godzinowego</w:t>
      </w:r>
      <w:r w:rsidR="006E6214" w:rsidRPr="002E163B">
        <w:t>/dziennego</w:t>
      </w:r>
      <w:r w:rsidRPr="002E163B">
        <w:t xml:space="preserve"> kosztów pracy.</w:t>
      </w:r>
    </w:p>
    <w:p w14:paraId="06D8948F" w14:textId="4D41C583" w:rsidR="00B80E96" w:rsidRPr="002E163B" w:rsidRDefault="00D91ADD" w:rsidP="009D7AE5">
      <w:pPr>
        <w:pStyle w:val="1wyliczanka"/>
        <w:outlineLvl w:val="9"/>
        <w:rPr>
          <w:szCs w:val="24"/>
        </w:rPr>
      </w:pPr>
      <w:r w:rsidRPr="002E163B">
        <w:t>K</w:t>
      </w:r>
      <w:r w:rsidR="00B80E96" w:rsidRPr="002E163B">
        <w:t>ierowni</w:t>
      </w:r>
      <w:r w:rsidR="00C577CA" w:rsidRPr="002E163B">
        <w:t>cy</w:t>
      </w:r>
      <w:r w:rsidR="00B80E96" w:rsidRPr="002E163B">
        <w:t xml:space="preserve"> projekt</w:t>
      </w:r>
      <w:r w:rsidR="42692987" w:rsidRPr="002E163B">
        <w:t>ów</w:t>
      </w:r>
      <w:r w:rsidR="00C6515A" w:rsidRPr="002E163B">
        <w:t xml:space="preserve">, którzy </w:t>
      </w:r>
      <w:r w:rsidR="00DF330B" w:rsidRPr="002E163B">
        <w:t>podejmą decyzję o</w:t>
      </w:r>
      <w:r w:rsidR="00C6515A" w:rsidRPr="002E163B">
        <w:t xml:space="preserve"> </w:t>
      </w:r>
      <w:r w:rsidR="00DF330B" w:rsidRPr="002E163B">
        <w:t>prowadzeniu</w:t>
      </w:r>
      <w:r w:rsidR="00C6515A" w:rsidRPr="002E163B">
        <w:t xml:space="preserve"> ewidencj</w:t>
      </w:r>
      <w:r w:rsidR="00DF330B" w:rsidRPr="002E163B">
        <w:t>i</w:t>
      </w:r>
      <w:r w:rsidR="00C6515A" w:rsidRPr="002E163B">
        <w:t xml:space="preserve"> czasu pracy z</w:t>
      </w:r>
      <w:r w:rsidR="00A24A76" w:rsidRPr="002E163B">
        <w:t> </w:t>
      </w:r>
      <w:r w:rsidR="00C6515A" w:rsidRPr="002E163B">
        <w:t>zastosowaniem</w:t>
      </w:r>
      <w:r w:rsidR="00B80E96" w:rsidRPr="002E163B">
        <w:t xml:space="preserve"> </w:t>
      </w:r>
      <w:r w:rsidR="77F6EBF2" w:rsidRPr="002E163B">
        <w:rPr>
          <w:szCs w:val="24"/>
        </w:rPr>
        <w:t>system</w:t>
      </w:r>
      <w:r w:rsidR="00C6515A" w:rsidRPr="002E163B">
        <w:rPr>
          <w:szCs w:val="24"/>
        </w:rPr>
        <w:t>u</w:t>
      </w:r>
      <w:r w:rsidR="77F6EBF2" w:rsidRPr="002E163B">
        <w:rPr>
          <w:szCs w:val="24"/>
        </w:rPr>
        <w:t xml:space="preserve"> panel2.zut.edu.pl</w:t>
      </w:r>
      <w:r w:rsidR="77F6EBF2" w:rsidRPr="002E163B">
        <w:t xml:space="preserve"> </w:t>
      </w:r>
      <w:r w:rsidR="00C6515A" w:rsidRPr="002E163B">
        <w:t xml:space="preserve">zobowiązani są do zdefiniowania </w:t>
      </w:r>
      <w:r w:rsidR="00B80E96" w:rsidRPr="002E163B">
        <w:t xml:space="preserve">kart czasu pracy </w:t>
      </w:r>
      <w:r w:rsidR="005E3094" w:rsidRPr="002E163B">
        <w:t xml:space="preserve">dla </w:t>
      </w:r>
      <w:r w:rsidR="00B80E96" w:rsidRPr="002E163B">
        <w:rPr>
          <w:spacing w:val="-4"/>
        </w:rPr>
        <w:t>wszystki</w:t>
      </w:r>
      <w:r w:rsidR="005E3094" w:rsidRPr="002E163B">
        <w:rPr>
          <w:spacing w:val="-4"/>
        </w:rPr>
        <w:t>ch</w:t>
      </w:r>
      <w:r w:rsidR="00B80E96" w:rsidRPr="002E163B">
        <w:rPr>
          <w:spacing w:val="-4"/>
        </w:rPr>
        <w:t xml:space="preserve"> </w:t>
      </w:r>
      <w:r w:rsidR="00753014" w:rsidRPr="002E163B">
        <w:rPr>
          <w:spacing w:val="-4"/>
        </w:rPr>
        <w:t>wykonawc</w:t>
      </w:r>
      <w:r w:rsidR="005E3094" w:rsidRPr="002E163B">
        <w:rPr>
          <w:spacing w:val="-4"/>
        </w:rPr>
        <w:t>ów</w:t>
      </w:r>
      <w:r w:rsidR="000C0F1D" w:rsidRPr="002E163B">
        <w:rPr>
          <w:spacing w:val="-4"/>
        </w:rPr>
        <w:t xml:space="preserve"> projektu</w:t>
      </w:r>
      <w:r w:rsidR="00B80E96" w:rsidRPr="002E163B">
        <w:rPr>
          <w:spacing w:val="-4"/>
        </w:rPr>
        <w:t xml:space="preserve">, </w:t>
      </w:r>
      <w:r w:rsidR="00EC064B" w:rsidRPr="002E163B">
        <w:rPr>
          <w:spacing w:val="-4"/>
        </w:rPr>
        <w:t>będący</w:t>
      </w:r>
      <w:r w:rsidR="005E3094" w:rsidRPr="002E163B">
        <w:rPr>
          <w:spacing w:val="-4"/>
        </w:rPr>
        <w:t>ch</w:t>
      </w:r>
      <w:r w:rsidR="00EC064B" w:rsidRPr="002E163B">
        <w:rPr>
          <w:spacing w:val="-4"/>
        </w:rPr>
        <w:t xml:space="preserve"> pracownikami ZUT</w:t>
      </w:r>
      <w:r w:rsidR="00B80E96" w:rsidRPr="002E163B">
        <w:rPr>
          <w:spacing w:val="-4"/>
        </w:rPr>
        <w:t>, którzy otrzymują wynagrodzenie</w:t>
      </w:r>
      <w:r w:rsidR="00550693" w:rsidRPr="002E163B">
        <w:t xml:space="preserve"> ze środków projektu, </w:t>
      </w:r>
      <w:r w:rsidR="00114386" w:rsidRPr="002E163B">
        <w:t xml:space="preserve">bez względu na formę </w:t>
      </w:r>
      <w:r w:rsidR="56AF10C0" w:rsidRPr="002E163B">
        <w:t>zatrudnienia</w:t>
      </w:r>
      <w:r w:rsidRPr="002E163B">
        <w:t>, o ile wytyczne projektu wymagają prowadzenia ewidencji</w:t>
      </w:r>
      <w:r w:rsidR="00380EC0" w:rsidRPr="002E163B">
        <w:t>.</w:t>
      </w:r>
    </w:p>
    <w:p w14:paraId="5287CE03" w14:textId="4A6C9A1C" w:rsidR="00A162A7" w:rsidRPr="002E163B" w:rsidRDefault="001F5489" w:rsidP="009D7AE5">
      <w:pPr>
        <w:pStyle w:val="1wyliczanka"/>
        <w:outlineLvl w:val="9"/>
        <w:rPr>
          <w:szCs w:val="24"/>
        </w:rPr>
      </w:pPr>
      <w:r w:rsidRPr="002E163B">
        <w:rPr>
          <w:szCs w:val="24"/>
        </w:rPr>
        <w:t xml:space="preserve">Podjęcie decyzji o prowadzeniu ewidencji czasu pracy w projekcie z zastosowaniem systemu </w:t>
      </w:r>
      <w:r w:rsidRPr="002E163B">
        <w:rPr>
          <w:spacing w:val="4"/>
          <w:szCs w:val="24"/>
        </w:rPr>
        <w:t xml:space="preserve">panel2.zut.edu.pl należy zakomunikować poprzez napisanie maila na adres </w:t>
      </w:r>
      <w:hyperlink r:id="rId10" w:history="1">
        <w:r w:rsidRPr="002E163B">
          <w:rPr>
            <w:rStyle w:val="Hipercze"/>
            <w:color w:val="auto"/>
            <w:spacing w:val="4"/>
            <w:szCs w:val="24"/>
          </w:rPr>
          <w:t>kartyczasupracy@zut.edu.pl</w:t>
        </w:r>
      </w:hyperlink>
      <w:r w:rsidRPr="002E163B">
        <w:rPr>
          <w:spacing w:val="4"/>
          <w:szCs w:val="24"/>
        </w:rPr>
        <w:t>.</w:t>
      </w:r>
      <w:r w:rsidRPr="002E163B">
        <w:rPr>
          <w:szCs w:val="24"/>
        </w:rPr>
        <w:t xml:space="preserve"> W treści maila należy podać tytuł projektu oraz imiona i nazwiska kierownika projektu oraz asystenta kierownika projektu (jeżeli jest powołany w projekcie).</w:t>
      </w:r>
    </w:p>
    <w:p w14:paraId="0C7CBC77" w14:textId="740F1863" w:rsidR="00B80E96" w:rsidRPr="002E163B" w:rsidRDefault="00753014" w:rsidP="009D7AE5">
      <w:pPr>
        <w:pStyle w:val="1wyliczanka"/>
        <w:outlineLvl w:val="9"/>
      </w:pPr>
      <w:r w:rsidRPr="002E163B">
        <w:t>Wykonawca</w:t>
      </w:r>
      <w:r w:rsidR="000C0F1D" w:rsidRPr="002E163B">
        <w:t xml:space="preserve">, o którym mowa w pkt </w:t>
      </w:r>
      <w:r w:rsidR="002C3CC4" w:rsidRPr="002E163B">
        <w:t>4</w:t>
      </w:r>
      <w:r w:rsidR="54629FEF" w:rsidRPr="002E163B">
        <w:t>,</w:t>
      </w:r>
      <w:r w:rsidR="000C0F1D" w:rsidRPr="002E163B">
        <w:t xml:space="preserve"> zobowiązany jest na bieżąco wprowadzać informacje nt.</w:t>
      </w:r>
      <w:r w:rsidR="003845E2" w:rsidRPr="002E163B">
        <w:t> </w:t>
      </w:r>
      <w:r w:rsidR="000C0F1D" w:rsidRPr="002E163B">
        <w:t xml:space="preserve">realizowanych godzin </w:t>
      </w:r>
      <w:r w:rsidR="003D30D8" w:rsidRPr="002E163B">
        <w:t xml:space="preserve">pracy </w:t>
      </w:r>
      <w:r w:rsidR="000C0F1D" w:rsidRPr="002E163B">
        <w:t>w projekcie</w:t>
      </w:r>
      <w:r w:rsidR="00B621C6" w:rsidRPr="002E163B">
        <w:t>, nie później niż na koniec każdego miesiąca</w:t>
      </w:r>
      <w:r w:rsidR="003D30D8" w:rsidRPr="002E163B">
        <w:t xml:space="preserve"> kalendarzowego</w:t>
      </w:r>
      <w:r w:rsidR="00C907C4" w:rsidRPr="002E163B">
        <w:t>.</w:t>
      </w:r>
    </w:p>
    <w:p w14:paraId="7E850B25" w14:textId="512BAD1D" w:rsidR="003619C5" w:rsidRPr="002E163B" w:rsidRDefault="0089444D" w:rsidP="009D7AE5">
      <w:pPr>
        <w:pStyle w:val="1wyliczanka"/>
        <w:outlineLvl w:val="9"/>
      </w:pPr>
      <w:r w:rsidRPr="002E163B">
        <w:t xml:space="preserve">Wypełnione </w:t>
      </w:r>
      <w:r w:rsidR="00E52718" w:rsidRPr="002E163B">
        <w:t xml:space="preserve">karty czasu pracy, zaakceptowane w systemie przez kierownika </w:t>
      </w:r>
      <w:r w:rsidR="00A76440" w:rsidRPr="002E163B">
        <w:t>projektu</w:t>
      </w:r>
      <w:r w:rsidR="00970E45" w:rsidRPr="002E163B">
        <w:t>, należy</w:t>
      </w:r>
      <w:r w:rsidR="00970E45" w:rsidRPr="002E163B">
        <w:rPr>
          <w:spacing w:val="-6"/>
        </w:rPr>
        <w:t xml:space="preserve"> </w:t>
      </w:r>
      <w:r w:rsidR="00970E45" w:rsidRPr="002E163B">
        <w:t xml:space="preserve">wydrukować </w:t>
      </w:r>
      <w:r w:rsidR="00A24A76" w:rsidRPr="002E163B">
        <w:t xml:space="preserve">(w kolorze, o ile dotyczy) </w:t>
      </w:r>
      <w:r w:rsidR="00970E45" w:rsidRPr="002E163B">
        <w:t>i podpisane dostarczyć</w:t>
      </w:r>
      <w:r w:rsidR="00D7373F" w:rsidRPr="002E163B">
        <w:t xml:space="preserve"> do</w:t>
      </w:r>
      <w:r w:rsidR="00970E45" w:rsidRPr="002E163B">
        <w:t xml:space="preserve"> </w:t>
      </w:r>
      <w:r w:rsidR="007405B2" w:rsidRPr="002E163B">
        <w:t>jednostki merytorycznie odpowiedzialnej za nadzór nad projektem</w:t>
      </w:r>
      <w:r w:rsidR="00CF7B87" w:rsidRPr="002E163B">
        <w:t>.</w:t>
      </w:r>
    </w:p>
    <w:p w14:paraId="381DAFA4" w14:textId="0D8C9FEF" w:rsidR="009F6931" w:rsidRPr="002E163B" w:rsidRDefault="009F6931" w:rsidP="009D7AE5">
      <w:pPr>
        <w:pStyle w:val="1wyliczanka"/>
        <w:outlineLvl w:val="9"/>
        <w:rPr>
          <w:rStyle w:val="Odwoaniedelikatne"/>
          <w:smallCaps w:val="0"/>
          <w:color w:val="auto"/>
        </w:rPr>
      </w:pPr>
      <w:r w:rsidRPr="002E163B">
        <w:rPr>
          <w:rStyle w:val="Odwoaniedelikatne"/>
          <w:smallCaps w:val="0"/>
          <w:color w:val="auto"/>
        </w:rPr>
        <w:t xml:space="preserve">System informatyczny </w:t>
      </w:r>
      <w:r w:rsidR="00E431D9" w:rsidRPr="002E163B">
        <w:rPr>
          <w:rStyle w:val="Odwoaniedelikatne"/>
          <w:smallCaps w:val="0"/>
          <w:color w:val="auto"/>
        </w:rPr>
        <w:t xml:space="preserve">dla realizacji zadań opisanych </w:t>
      </w:r>
      <w:r w:rsidR="00CC6339" w:rsidRPr="002E163B">
        <w:rPr>
          <w:rStyle w:val="Odwoaniedelikatne"/>
          <w:smallCaps w:val="0"/>
          <w:color w:val="auto"/>
        </w:rPr>
        <w:t>w pkt 1</w:t>
      </w:r>
      <w:r w:rsidR="002E163B">
        <w:rPr>
          <w:rStyle w:val="Odwoaniedelikatne"/>
          <w:smallCaps w:val="0"/>
          <w:color w:val="auto"/>
        </w:rPr>
        <w:t xml:space="preserve"> </w:t>
      </w:r>
      <w:r w:rsidR="00CC6339" w:rsidRPr="002E163B">
        <w:rPr>
          <w:rStyle w:val="Odwoaniedelikatne"/>
          <w:smallCaps w:val="0"/>
          <w:color w:val="auto"/>
        </w:rPr>
        <w:t>–</w:t>
      </w:r>
      <w:r w:rsidR="002E163B">
        <w:rPr>
          <w:rStyle w:val="Odwoaniedelikatne"/>
          <w:smallCaps w:val="0"/>
          <w:color w:val="auto"/>
        </w:rPr>
        <w:t xml:space="preserve"> </w:t>
      </w:r>
      <w:r w:rsidR="00CC6339" w:rsidRPr="002E163B">
        <w:rPr>
          <w:rStyle w:val="Odwoaniedelikatne"/>
          <w:smallCaps w:val="0"/>
          <w:color w:val="auto"/>
        </w:rPr>
        <w:t>6</w:t>
      </w:r>
      <w:r w:rsidR="00C4499F" w:rsidRPr="002E163B">
        <w:rPr>
          <w:rStyle w:val="Odwoaniedelikatne"/>
          <w:smallCaps w:val="0"/>
          <w:color w:val="auto"/>
        </w:rPr>
        <w:t xml:space="preserve"> zostanie uruchomiony</w:t>
      </w:r>
      <w:r w:rsidR="00BC39BF" w:rsidRPr="002E163B">
        <w:rPr>
          <w:rStyle w:val="Odwoaniedelikatne"/>
          <w:smallCaps w:val="0"/>
          <w:color w:val="auto"/>
        </w:rPr>
        <w:t xml:space="preserve"> </w:t>
      </w:r>
      <w:r w:rsidR="00822EAB" w:rsidRPr="002E163B">
        <w:rPr>
          <w:rStyle w:val="Odwoaniedelikatne"/>
          <w:b/>
          <w:bCs/>
          <w:smallCaps w:val="0"/>
          <w:color w:val="auto"/>
        </w:rPr>
        <w:t>1 lutego</w:t>
      </w:r>
      <w:r w:rsidR="00EC6948" w:rsidRPr="002E163B">
        <w:rPr>
          <w:rStyle w:val="Odwoaniedelikatne"/>
          <w:b/>
          <w:bCs/>
          <w:smallCaps w:val="0"/>
          <w:color w:val="auto"/>
        </w:rPr>
        <w:t xml:space="preserve"> 2022 roku</w:t>
      </w:r>
      <w:r w:rsidR="000E1D84" w:rsidRPr="002E163B">
        <w:rPr>
          <w:rStyle w:val="Odwoaniedelikatne"/>
          <w:smallCaps w:val="0"/>
          <w:color w:val="auto"/>
        </w:rPr>
        <w:t>.</w:t>
      </w:r>
      <w:r w:rsidR="00320FBF" w:rsidRPr="002E163B">
        <w:rPr>
          <w:rStyle w:val="Odwoaniedelikatne"/>
          <w:smallCaps w:val="0"/>
          <w:color w:val="auto"/>
        </w:rPr>
        <w:t xml:space="preserve"> Schemat procesu prowadzenia</w:t>
      </w:r>
      <w:r w:rsidR="00976195" w:rsidRPr="002E163B">
        <w:rPr>
          <w:rStyle w:val="Odwoaniedelikatne"/>
          <w:smallCaps w:val="0"/>
          <w:color w:val="auto"/>
        </w:rPr>
        <w:t xml:space="preserve"> miesięcznej karty czasu pracy stanowi załącznik do niniejszego pisma okólnego.</w:t>
      </w:r>
    </w:p>
    <w:p w14:paraId="639DA714" w14:textId="093455A7" w:rsidR="009F6931" w:rsidRPr="002E163B" w:rsidRDefault="028F6F0E" w:rsidP="009D7AE5">
      <w:pPr>
        <w:pStyle w:val="1wyliczanka"/>
        <w:outlineLvl w:val="9"/>
        <w:rPr>
          <w:rStyle w:val="Odwoaniedelikatne"/>
          <w:smallCaps w:val="0"/>
          <w:color w:val="auto"/>
        </w:rPr>
      </w:pPr>
      <w:r w:rsidRPr="002E163B">
        <w:rPr>
          <w:rStyle w:val="Odwoaniedelikatne"/>
          <w:smallCaps w:val="0"/>
          <w:color w:val="auto"/>
        </w:rPr>
        <w:t>W</w:t>
      </w:r>
      <w:r w:rsidR="000E1D84" w:rsidRPr="002E163B">
        <w:rPr>
          <w:rStyle w:val="Odwoaniedelikatne"/>
          <w:smallCaps w:val="0"/>
          <w:color w:val="auto"/>
        </w:rPr>
        <w:t xml:space="preserve"> systemie </w:t>
      </w:r>
      <w:hyperlink r:id="rId11">
        <w:r w:rsidR="000E1D84" w:rsidRPr="002E163B">
          <w:rPr>
            <w:rStyle w:val="Hipercze"/>
            <w:color w:val="auto"/>
          </w:rPr>
          <w:t>https://rekruter.zut.edu.pl</w:t>
        </w:r>
      </w:hyperlink>
      <w:r w:rsidR="000E1D84" w:rsidRPr="002E163B">
        <w:rPr>
          <w:rStyle w:val="Odwoaniedelikatne"/>
          <w:smallCaps w:val="0"/>
          <w:color w:val="auto"/>
        </w:rPr>
        <w:t xml:space="preserve"> prowadzona </w:t>
      </w:r>
      <w:r w:rsidR="2E9E3DFB" w:rsidRPr="002E163B">
        <w:rPr>
          <w:rStyle w:val="Odwoaniedelikatne"/>
          <w:smallCaps w:val="0"/>
          <w:color w:val="auto"/>
        </w:rPr>
        <w:t>jest</w:t>
      </w:r>
      <w:r w:rsidR="000E1D84" w:rsidRPr="002E163B">
        <w:rPr>
          <w:rStyle w:val="Odwoaniedelikatne"/>
          <w:smallCaps w:val="0"/>
          <w:color w:val="auto"/>
        </w:rPr>
        <w:t xml:space="preserve"> rekrutacja na szkolenie z obsługi </w:t>
      </w:r>
      <w:r w:rsidR="00053E22" w:rsidRPr="002E163B">
        <w:rPr>
          <w:rStyle w:val="Odwoaniedelikatne"/>
          <w:smallCaps w:val="0"/>
          <w:color w:val="auto"/>
        </w:rPr>
        <w:t>modułu Karty czasu pracy.</w:t>
      </w:r>
    </w:p>
    <w:p w14:paraId="1F3A619C" w14:textId="6569B329" w:rsidR="00BD0B99" w:rsidRPr="002E163B" w:rsidRDefault="52B305D3" w:rsidP="009D7AE5">
      <w:pPr>
        <w:pStyle w:val="1wyliczanka"/>
        <w:spacing w:after="0"/>
        <w:ind w:left="341" w:hanging="454"/>
        <w:outlineLvl w:val="9"/>
        <w:rPr>
          <w:rStyle w:val="Odwoaniedelikatne"/>
          <w:smallCaps w:val="0"/>
          <w:color w:val="auto"/>
        </w:rPr>
      </w:pPr>
      <w:r w:rsidRPr="002E163B">
        <w:rPr>
          <w:rStyle w:val="Odwoaniedelikatne"/>
          <w:smallCaps w:val="0"/>
          <w:color w:val="auto"/>
          <w:spacing w:val="-2"/>
        </w:rPr>
        <w:t>Prorektor</w:t>
      </w:r>
      <w:r w:rsidR="1AB89E7E" w:rsidRPr="002E163B">
        <w:rPr>
          <w:rStyle w:val="Odwoaniedelikatne"/>
          <w:smallCaps w:val="0"/>
          <w:color w:val="auto"/>
          <w:spacing w:val="-2"/>
        </w:rPr>
        <w:t>owi</w:t>
      </w:r>
      <w:r w:rsidRPr="002E163B">
        <w:rPr>
          <w:rStyle w:val="Odwoaniedelikatne"/>
          <w:smallCaps w:val="0"/>
          <w:color w:val="auto"/>
          <w:spacing w:val="-2"/>
        </w:rPr>
        <w:t xml:space="preserve"> ds.</w:t>
      </w:r>
      <w:r w:rsidR="007623E2" w:rsidRPr="002E163B">
        <w:rPr>
          <w:rStyle w:val="Odwoaniedelikatne"/>
          <w:smallCaps w:val="0"/>
          <w:color w:val="auto"/>
          <w:spacing w:val="-2"/>
        </w:rPr>
        <w:t xml:space="preserve"> </w:t>
      </w:r>
      <w:r w:rsidRPr="002E163B">
        <w:rPr>
          <w:rStyle w:val="Odwoaniedelikatne"/>
          <w:smallCaps w:val="0"/>
          <w:color w:val="auto"/>
          <w:spacing w:val="-2"/>
        </w:rPr>
        <w:t xml:space="preserve">organizacji i rozwoju uczelni </w:t>
      </w:r>
      <w:r w:rsidR="0BDCBB52" w:rsidRPr="002E163B">
        <w:rPr>
          <w:rStyle w:val="Odwoaniedelikatne"/>
          <w:smallCaps w:val="0"/>
          <w:color w:val="auto"/>
          <w:spacing w:val="-2"/>
        </w:rPr>
        <w:t>powierza się</w:t>
      </w:r>
      <w:r w:rsidR="6C7CFB12" w:rsidRPr="002E163B">
        <w:rPr>
          <w:rStyle w:val="Odwoaniedelikatne"/>
          <w:smallCaps w:val="0"/>
          <w:color w:val="auto"/>
          <w:spacing w:val="-2"/>
        </w:rPr>
        <w:t xml:space="preserve"> nadzór nad </w:t>
      </w:r>
      <w:r w:rsidR="003B1A9B" w:rsidRPr="002E163B">
        <w:rPr>
          <w:rStyle w:val="Odwoaniedelikatne"/>
          <w:smallCaps w:val="0"/>
          <w:color w:val="auto"/>
          <w:spacing w:val="-2"/>
        </w:rPr>
        <w:t>prawidłow</w:t>
      </w:r>
      <w:r w:rsidR="376ADAEA" w:rsidRPr="002E163B">
        <w:rPr>
          <w:rStyle w:val="Odwoaniedelikatne"/>
          <w:smallCaps w:val="0"/>
          <w:color w:val="auto"/>
          <w:spacing w:val="-2"/>
        </w:rPr>
        <w:t>ym</w:t>
      </w:r>
      <w:r w:rsidR="003B1A9B" w:rsidRPr="002E163B">
        <w:rPr>
          <w:rStyle w:val="Odwoaniedelikatne"/>
          <w:smallCaps w:val="0"/>
          <w:color w:val="auto"/>
          <w:spacing w:val="-2"/>
        </w:rPr>
        <w:t xml:space="preserve"> przebieg</w:t>
      </w:r>
      <w:r w:rsidR="564861FA" w:rsidRPr="002E163B">
        <w:rPr>
          <w:rStyle w:val="Odwoaniedelikatne"/>
          <w:smallCaps w:val="0"/>
          <w:color w:val="auto"/>
          <w:spacing w:val="-2"/>
        </w:rPr>
        <w:t>iem</w:t>
      </w:r>
      <w:r w:rsidR="003B1A9B" w:rsidRPr="002E163B">
        <w:rPr>
          <w:rStyle w:val="Odwoaniedelikatne"/>
          <w:smallCaps w:val="0"/>
          <w:color w:val="auto"/>
        </w:rPr>
        <w:t xml:space="preserve"> realizacji zapisów niniejszego pisma okólnego</w:t>
      </w:r>
      <w:r w:rsidR="725F5F54" w:rsidRPr="002E163B">
        <w:rPr>
          <w:rStyle w:val="Odwoaniedelikatne"/>
          <w:smallCaps w:val="0"/>
          <w:color w:val="auto"/>
        </w:rPr>
        <w:t>.</w:t>
      </w:r>
    </w:p>
    <w:p w14:paraId="2EAAE763" w14:textId="78E2BC44" w:rsidR="004F7621" w:rsidRPr="00E11AED" w:rsidRDefault="00807FA8" w:rsidP="009D7AE5">
      <w:pPr>
        <w:pStyle w:val="rektorpodpis"/>
        <w:spacing w:before="0" w:line="600" w:lineRule="auto"/>
        <w:outlineLvl w:val="9"/>
        <w:rPr>
          <w:bCs/>
        </w:rPr>
      </w:pPr>
      <w:r w:rsidRPr="002E163B">
        <w:t>Rektor</w:t>
      </w:r>
      <w:r w:rsidR="007623E2" w:rsidRPr="002E163B">
        <w:br/>
      </w:r>
      <w:r w:rsidRPr="002E163B">
        <w:t>dr hab. inż. Jacek Wróbel, prof. ZUT</w:t>
      </w:r>
      <w:r w:rsidR="004F7621" w:rsidRPr="00E11AED">
        <w:br w:type="page"/>
      </w:r>
    </w:p>
    <w:p w14:paraId="51F70260" w14:textId="77777777" w:rsidR="00BC39BF" w:rsidRDefault="00BC39BF" w:rsidP="00B05E7D">
      <w:pPr>
        <w:spacing w:line="240" w:lineRule="auto"/>
        <w:jc w:val="right"/>
        <w:rPr>
          <w:bCs w:val="0"/>
          <w:sz w:val="20"/>
          <w:lang w:eastAsia="pl-PL"/>
        </w:rPr>
        <w:sectPr w:rsidR="00BC39BF" w:rsidSect="00507D49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3B0CE93F" w14:textId="711F1F0C" w:rsidR="00B05E7D" w:rsidRPr="00E11AED" w:rsidRDefault="00B05E7D" w:rsidP="00B05E7D">
      <w:pPr>
        <w:spacing w:line="240" w:lineRule="auto"/>
        <w:jc w:val="right"/>
        <w:rPr>
          <w:bCs w:val="0"/>
          <w:sz w:val="20"/>
          <w:lang w:eastAsia="pl-PL"/>
        </w:rPr>
      </w:pPr>
      <w:r w:rsidRPr="00E11AED">
        <w:rPr>
          <w:bCs w:val="0"/>
          <w:sz w:val="20"/>
          <w:lang w:eastAsia="pl-PL"/>
        </w:rPr>
        <w:lastRenderedPageBreak/>
        <w:t>Załącznik</w:t>
      </w:r>
    </w:p>
    <w:p w14:paraId="795CF318" w14:textId="3A1168CA" w:rsidR="00B05E7D" w:rsidRPr="00E11AED" w:rsidRDefault="00B05E7D" w:rsidP="00B05E7D">
      <w:pPr>
        <w:spacing w:line="240" w:lineRule="auto"/>
        <w:jc w:val="right"/>
        <w:rPr>
          <w:bCs w:val="0"/>
          <w:sz w:val="20"/>
          <w:lang w:eastAsia="pl-PL"/>
        </w:rPr>
      </w:pPr>
      <w:r w:rsidRPr="00E11AED">
        <w:rPr>
          <w:bCs w:val="0"/>
          <w:sz w:val="20"/>
          <w:lang w:eastAsia="pl-PL"/>
        </w:rPr>
        <w:t xml:space="preserve">do pisma okólnego nr </w:t>
      </w:r>
      <w:r w:rsidR="007623E2">
        <w:rPr>
          <w:bCs w:val="0"/>
          <w:sz w:val="20"/>
          <w:lang w:eastAsia="pl-PL"/>
        </w:rPr>
        <w:t>1</w:t>
      </w:r>
      <w:r w:rsidRPr="00E11AED">
        <w:rPr>
          <w:bCs w:val="0"/>
          <w:sz w:val="20"/>
          <w:lang w:eastAsia="pl-PL"/>
        </w:rPr>
        <w:t xml:space="preserve"> Rektora ZUT z dnia </w:t>
      </w:r>
      <w:r w:rsidR="003C36C3">
        <w:rPr>
          <w:bCs w:val="0"/>
          <w:sz w:val="20"/>
          <w:lang w:eastAsia="pl-PL"/>
        </w:rPr>
        <w:t xml:space="preserve">1 </w:t>
      </w:r>
      <w:r w:rsidR="0042348B">
        <w:rPr>
          <w:bCs w:val="0"/>
          <w:sz w:val="20"/>
          <w:lang w:eastAsia="pl-PL"/>
        </w:rPr>
        <w:t xml:space="preserve">lutego </w:t>
      </w:r>
      <w:r w:rsidRPr="00E11AED">
        <w:rPr>
          <w:bCs w:val="0"/>
          <w:sz w:val="20"/>
          <w:lang w:eastAsia="pl-PL"/>
        </w:rPr>
        <w:t>202</w:t>
      </w:r>
      <w:r w:rsidR="002420B4">
        <w:rPr>
          <w:bCs w:val="0"/>
          <w:sz w:val="20"/>
          <w:lang w:eastAsia="pl-PL"/>
        </w:rPr>
        <w:t>2</w:t>
      </w:r>
      <w:r w:rsidRPr="00E11AED">
        <w:rPr>
          <w:bCs w:val="0"/>
          <w:sz w:val="20"/>
          <w:lang w:eastAsia="pl-PL"/>
        </w:rPr>
        <w:t xml:space="preserve"> r.</w:t>
      </w:r>
    </w:p>
    <w:p w14:paraId="36368160" w14:textId="308DAB55" w:rsidR="008D0037" w:rsidRPr="00BC39BF" w:rsidRDefault="00B05E7D" w:rsidP="00BC39BF">
      <w:pPr>
        <w:pStyle w:val="akapit"/>
        <w:spacing w:before="360" w:after="120"/>
        <w:jc w:val="center"/>
        <w:rPr>
          <w:b/>
          <w:bCs w:val="0"/>
          <w:sz w:val="22"/>
          <w:szCs w:val="22"/>
        </w:rPr>
      </w:pPr>
      <w:r w:rsidRPr="00BC39BF">
        <w:rPr>
          <w:b/>
          <w:bCs w:val="0"/>
          <w:sz w:val="22"/>
          <w:szCs w:val="22"/>
        </w:rPr>
        <w:t>Schemat procesu prowadzenia miesięcznej karty czasu pracy</w:t>
      </w:r>
    </w:p>
    <w:p w14:paraId="2F5B2D60" w14:textId="28B67303" w:rsidR="006B595D" w:rsidRPr="00B05E7D" w:rsidRDefault="000E0F33" w:rsidP="006B595D">
      <w:pPr>
        <w:pStyle w:val="1wyliczanka"/>
        <w:numPr>
          <w:ilvl w:val="0"/>
          <w:numId w:val="0"/>
        </w:numPr>
        <w:ind w:left="340" w:hanging="340"/>
        <w:jc w:val="center"/>
      </w:pPr>
      <w:r>
        <w:rPr>
          <w:noProof/>
        </w:rPr>
        <w:drawing>
          <wp:inline distT="0" distB="0" distL="0" distR="0" wp14:anchorId="7A670038" wp14:editId="4EA7E6F1">
            <wp:extent cx="9016983" cy="5629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" t="6159" r="2963" b="3889"/>
                    <a:stretch/>
                  </pic:blipFill>
                  <pic:spPr bwMode="auto">
                    <a:xfrm>
                      <a:off x="0" y="0"/>
                      <a:ext cx="9019865" cy="563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595D" w:rsidRPr="00B05E7D" w:rsidSect="00BC39BF">
      <w:pgSz w:w="16838" w:h="11906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BCA5" w14:textId="77777777" w:rsidR="003D3970" w:rsidRDefault="003D3970" w:rsidP="00822EAB">
      <w:pPr>
        <w:spacing w:line="240" w:lineRule="auto"/>
      </w:pPr>
      <w:r>
        <w:separator/>
      </w:r>
    </w:p>
  </w:endnote>
  <w:endnote w:type="continuationSeparator" w:id="0">
    <w:p w14:paraId="6873B77C" w14:textId="77777777" w:rsidR="003D3970" w:rsidRDefault="003D3970" w:rsidP="00822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A600" w14:textId="77777777" w:rsidR="003D3970" w:rsidRDefault="003D3970" w:rsidP="00822EAB">
      <w:pPr>
        <w:spacing w:line="240" w:lineRule="auto"/>
      </w:pPr>
      <w:r>
        <w:separator/>
      </w:r>
    </w:p>
  </w:footnote>
  <w:footnote w:type="continuationSeparator" w:id="0">
    <w:p w14:paraId="5D68B222" w14:textId="77777777" w:rsidR="003D3970" w:rsidRDefault="003D3970" w:rsidP="00822E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F12"/>
    <w:multiLevelType w:val="hybridMultilevel"/>
    <w:tmpl w:val="2818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094C1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14F95"/>
    <w:multiLevelType w:val="hybridMultilevel"/>
    <w:tmpl w:val="7CC4CAFA"/>
    <w:lvl w:ilvl="0" w:tplc="1A9E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3"/>
  </w:num>
  <w:num w:numId="18">
    <w:abstractNumId w:val="15"/>
  </w:num>
  <w:num w:numId="19">
    <w:abstractNumId w:val="15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6A"/>
    <w:rsid w:val="000023E0"/>
    <w:rsid w:val="00007F7F"/>
    <w:rsid w:val="00043990"/>
    <w:rsid w:val="00053E22"/>
    <w:rsid w:val="000540A8"/>
    <w:rsid w:val="00073F27"/>
    <w:rsid w:val="0007401B"/>
    <w:rsid w:val="00093759"/>
    <w:rsid w:val="000C0F1D"/>
    <w:rsid w:val="000E0F33"/>
    <w:rsid w:val="000E1D84"/>
    <w:rsid w:val="001020DF"/>
    <w:rsid w:val="00114386"/>
    <w:rsid w:val="0013612F"/>
    <w:rsid w:val="001503D7"/>
    <w:rsid w:val="001655DE"/>
    <w:rsid w:val="001755D7"/>
    <w:rsid w:val="00184540"/>
    <w:rsid w:val="001864EF"/>
    <w:rsid w:val="00193667"/>
    <w:rsid w:val="00195501"/>
    <w:rsid w:val="001A1ABB"/>
    <w:rsid w:val="001A2C27"/>
    <w:rsid w:val="001D5ECC"/>
    <w:rsid w:val="001E5A17"/>
    <w:rsid w:val="001F5489"/>
    <w:rsid w:val="00205C9D"/>
    <w:rsid w:val="002263CD"/>
    <w:rsid w:val="00226AEF"/>
    <w:rsid w:val="002420B4"/>
    <w:rsid w:val="0026116B"/>
    <w:rsid w:val="002A2046"/>
    <w:rsid w:val="002B3601"/>
    <w:rsid w:val="002B6E5E"/>
    <w:rsid w:val="002C3CC4"/>
    <w:rsid w:val="002E163B"/>
    <w:rsid w:val="002F1774"/>
    <w:rsid w:val="00304C8B"/>
    <w:rsid w:val="00320FBF"/>
    <w:rsid w:val="003410B5"/>
    <w:rsid w:val="00347E51"/>
    <w:rsid w:val="003570CE"/>
    <w:rsid w:val="003619C5"/>
    <w:rsid w:val="00364B17"/>
    <w:rsid w:val="00380EC0"/>
    <w:rsid w:val="003845E2"/>
    <w:rsid w:val="0038575E"/>
    <w:rsid w:val="0039740B"/>
    <w:rsid w:val="003B1A9B"/>
    <w:rsid w:val="003C0BD5"/>
    <w:rsid w:val="003C36C3"/>
    <w:rsid w:val="003D30D8"/>
    <w:rsid w:val="003D3970"/>
    <w:rsid w:val="003E181D"/>
    <w:rsid w:val="004146C2"/>
    <w:rsid w:val="0042348B"/>
    <w:rsid w:val="00433FC1"/>
    <w:rsid w:val="00470BF6"/>
    <w:rsid w:val="00483DB1"/>
    <w:rsid w:val="00486DB7"/>
    <w:rsid w:val="00487973"/>
    <w:rsid w:val="00494CD9"/>
    <w:rsid w:val="004B2E00"/>
    <w:rsid w:val="004D346A"/>
    <w:rsid w:val="004D4621"/>
    <w:rsid w:val="004E2D0D"/>
    <w:rsid w:val="004F7621"/>
    <w:rsid w:val="00507D49"/>
    <w:rsid w:val="00521D38"/>
    <w:rsid w:val="0053358C"/>
    <w:rsid w:val="005350E1"/>
    <w:rsid w:val="00550693"/>
    <w:rsid w:val="005B0F6A"/>
    <w:rsid w:val="005C3CBC"/>
    <w:rsid w:val="005D144D"/>
    <w:rsid w:val="005E3094"/>
    <w:rsid w:val="005F535E"/>
    <w:rsid w:val="00605389"/>
    <w:rsid w:val="006079A3"/>
    <w:rsid w:val="0061662A"/>
    <w:rsid w:val="006324AF"/>
    <w:rsid w:val="00641063"/>
    <w:rsid w:val="006530D9"/>
    <w:rsid w:val="00662E62"/>
    <w:rsid w:val="00670287"/>
    <w:rsid w:val="00684B23"/>
    <w:rsid w:val="006860A9"/>
    <w:rsid w:val="006901D1"/>
    <w:rsid w:val="00692EEF"/>
    <w:rsid w:val="006A2B8F"/>
    <w:rsid w:val="006B3AF6"/>
    <w:rsid w:val="006B595D"/>
    <w:rsid w:val="006BCA14"/>
    <w:rsid w:val="006C44E6"/>
    <w:rsid w:val="006D27B4"/>
    <w:rsid w:val="006E6214"/>
    <w:rsid w:val="006F0041"/>
    <w:rsid w:val="007022C3"/>
    <w:rsid w:val="00712C6E"/>
    <w:rsid w:val="00732759"/>
    <w:rsid w:val="007405B2"/>
    <w:rsid w:val="00747415"/>
    <w:rsid w:val="00753014"/>
    <w:rsid w:val="007623E2"/>
    <w:rsid w:val="0078509F"/>
    <w:rsid w:val="00785C41"/>
    <w:rsid w:val="00787289"/>
    <w:rsid w:val="007909C2"/>
    <w:rsid w:val="00796BF2"/>
    <w:rsid w:val="007A1154"/>
    <w:rsid w:val="007A354D"/>
    <w:rsid w:val="007A663C"/>
    <w:rsid w:val="007B56CD"/>
    <w:rsid w:val="007D322B"/>
    <w:rsid w:val="008066BB"/>
    <w:rsid w:val="00807FA8"/>
    <w:rsid w:val="00822EAB"/>
    <w:rsid w:val="00873AC7"/>
    <w:rsid w:val="00881A49"/>
    <w:rsid w:val="00884593"/>
    <w:rsid w:val="0089444D"/>
    <w:rsid w:val="008C1859"/>
    <w:rsid w:val="008C51D3"/>
    <w:rsid w:val="008C7B9B"/>
    <w:rsid w:val="008D0037"/>
    <w:rsid w:val="008F0845"/>
    <w:rsid w:val="008F3A52"/>
    <w:rsid w:val="009129ED"/>
    <w:rsid w:val="0091534F"/>
    <w:rsid w:val="0095081C"/>
    <w:rsid w:val="00961652"/>
    <w:rsid w:val="00970E45"/>
    <w:rsid w:val="00973899"/>
    <w:rsid w:val="00976195"/>
    <w:rsid w:val="009B557C"/>
    <w:rsid w:val="009D7AE5"/>
    <w:rsid w:val="009E44E2"/>
    <w:rsid w:val="009F6931"/>
    <w:rsid w:val="00A06BE4"/>
    <w:rsid w:val="00A162A7"/>
    <w:rsid w:val="00A24A76"/>
    <w:rsid w:val="00A50297"/>
    <w:rsid w:val="00A76440"/>
    <w:rsid w:val="00A924C5"/>
    <w:rsid w:val="00AA155B"/>
    <w:rsid w:val="00AA6883"/>
    <w:rsid w:val="00AB5D50"/>
    <w:rsid w:val="00AC5A7D"/>
    <w:rsid w:val="00AD60C6"/>
    <w:rsid w:val="00AD72E4"/>
    <w:rsid w:val="00AE584F"/>
    <w:rsid w:val="00AF15D1"/>
    <w:rsid w:val="00AF7054"/>
    <w:rsid w:val="00B05E7D"/>
    <w:rsid w:val="00B4412F"/>
    <w:rsid w:val="00B46149"/>
    <w:rsid w:val="00B621C6"/>
    <w:rsid w:val="00B80E96"/>
    <w:rsid w:val="00B916B9"/>
    <w:rsid w:val="00BB3FB6"/>
    <w:rsid w:val="00BB7806"/>
    <w:rsid w:val="00BC39BF"/>
    <w:rsid w:val="00BD0B99"/>
    <w:rsid w:val="00C27D60"/>
    <w:rsid w:val="00C40BF9"/>
    <w:rsid w:val="00C4499F"/>
    <w:rsid w:val="00C51EE1"/>
    <w:rsid w:val="00C577CA"/>
    <w:rsid w:val="00C64766"/>
    <w:rsid w:val="00C64DFB"/>
    <w:rsid w:val="00C6515A"/>
    <w:rsid w:val="00C70CAC"/>
    <w:rsid w:val="00C8246C"/>
    <w:rsid w:val="00C907C4"/>
    <w:rsid w:val="00CB1DB7"/>
    <w:rsid w:val="00CC4A14"/>
    <w:rsid w:val="00CC6339"/>
    <w:rsid w:val="00CD3F0D"/>
    <w:rsid w:val="00CE1519"/>
    <w:rsid w:val="00CF7B87"/>
    <w:rsid w:val="00D0080F"/>
    <w:rsid w:val="00D31DF6"/>
    <w:rsid w:val="00D5281E"/>
    <w:rsid w:val="00D6622C"/>
    <w:rsid w:val="00D7373F"/>
    <w:rsid w:val="00D74BC0"/>
    <w:rsid w:val="00D80119"/>
    <w:rsid w:val="00D901FF"/>
    <w:rsid w:val="00D91ADD"/>
    <w:rsid w:val="00DA0950"/>
    <w:rsid w:val="00DA6E8C"/>
    <w:rsid w:val="00DB05E4"/>
    <w:rsid w:val="00DB0EE6"/>
    <w:rsid w:val="00DF330B"/>
    <w:rsid w:val="00E01761"/>
    <w:rsid w:val="00E057FC"/>
    <w:rsid w:val="00E0763F"/>
    <w:rsid w:val="00E1190B"/>
    <w:rsid w:val="00E11AED"/>
    <w:rsid w:val="00E123B1"/>
    <w:rsid w:val="00E3080B"/>
    <w:rsid w:val="00E32971"/>
    <w:rsid w:val="00E337C7"/>
    <w:rsid w:val="00E36557"/>
    <w:rsid w:val="00E36E64"/>
    <w:rsid w:val="00E431D9"/>
    <w:rsid w:val="00E437A8"/>
    <w:rsid w:val="00E52718"/>
    <w:rsid w:val="00E71158"/>
    <w:rsid w:val="00E77274"/>
    <w:rsid w:val="00E8497A"/>
    <w:rsid w:val="00E906E4"/>
    <w:rsid w:val="00E97F52"/>
    <w:rsid w:val="00EA3B3D"/>
    <w:rsid w:val="00EB6DE9"/>
    <w:rsid w:val="00EC064B"/>
    <w:rsid w:val="00EC21F7"/>
    <w:rsid w:val="00EC6948"/>
    <w:rsid w:val="00EE0E88"/>
    <w:rsid w:val="00EE6590"/>
    <w:rsid w:val="00EE71DC"/>
    <w:rsid w:val="00F17A5B"/>
    <w:rsid w:val="00F36A77"/>
    <w:rsid w:val="00F5244B"/>
    <w:rsid w:val="00F56C58"/>
    <w:rsid w:val="00F6442F"/>
    <w:rsid w:val="00FA370F"/>
    <w:rsid w:val="00FC77B8"/>
    <w:rsid w:val="00FE31BE"/>
    <w:rsid w:val="00FF3524"/>
    <w:rsid w:val="00FF7D51"/>
    <w:rsid w:val="0276DAEB"/>
    <w:rsid w:val="028F6F0E"/>
    <w:rsid w:val="03D9F625"/>
    <w:rsid w:val="04D3B8A7"/>
    <w:rsid w:val="053808FF"/>
    <w:rsid w:val="0684FCAD"/>
    <w:rsid w:val="094A4457"/>
    <w:rsid w:val="0AF8F814"/>
    <w:rsid w:val="0B09A2B2"/>
    <w:rsid w:val="0BB68D1C"/>
    <w:rsid w:val="0BDCBB52"/>
    <w:rsid w:val="0E6558C5"/>
    <w:rsid w:val="0ED4A0DA"/>
    <w:rsid w:val="0F955BD3"/>
    <w:rsid w:val="11BB7EB9"/>
    <w:rsid w:val="123BC43C"/>
    <w:rsid w:val="12650B34"/>
    <w:rsid w:val="129D1FE6"/>
    <w:rsid w:val="1378F245"/>
    <w:rsid w:val="13D50F7F"/>
    <w:rsid w:val="1468CCF6"/>
    <w:rsid w:val="15922799"/>
    <w:rsid w:val="1795D3D6"/>
    <w:rsid w:val="18846CC5"/>
    <w:rsid w:val="192315BC"/>
    <w:rsid w:val="192C7FEE"/>
    <w:rsid w:val="1AB89E7E"/>
    <w:rsid w:val="1BB69190"/>
    <w:rsid w:val="1CA4C602"/>
    <w:rsid w:val="1D0B2C44"/>
    <w:rsid w:val="1D385C97"/>
    <w:rsid w:val="1DB0CCBA"/>
    <w:rsid w:val="1E50980E"/>
    <w:rsid w:val="1E704C30"/>
    <w:rsid w:val="1F25CB37"/>
    <w:rsid w:val="1FFD3E9F"/>
    <w:rsid w:val="20F80F60"/>
    <w:rsid w:val="2115ACE7"/>
    <w:rsid w:val="213F3B3A"/>
    <w:rsid w:val="21625E8B"/>
    <w:rsid w:val="221C0C72"/>
    <w:rsid w:val="22776CA1"/>
    <w:rsid w:val="22C2B91A"/>
    <w:rsid w:val="243F9FA2"/>
    <w:rsid w:val="24C7CFF1"/>
    <w:rsid w:val="27A668F5"/>
    <w:rsid w:val="29939A2C"/>
    <w:rsid w:val="2A514327"/>
    <w:rsid w:val="2C988251"/>
    <w:rsid w:val="2C9BADB6"/>
    <w:rsid w:val="2DDFAD27"/>
    <w:rsid w:val="2E4900EF"/>
    <w:rsid w:val="2E9E3DFB"/>
    <w:rsid w:val="2F616F37"/>
    <w:rsid w:val="31F63D8B"/>
    <w:rsid w:val="32E80952"/>
    <w:rsid w:val="33725BD7"/>
    <w:rsid w:val="33871170"/>
    <w:rsid w:val="34155F09"/>
    <w:rsid w:val="347A0A1A"/>
    <w:rsid w:val="371F6AD1"/>
    <w:rsid w:val="376ADAEA"/>
    <w:rsid w:val="37DDDE15"/>
    <w:rsid w:val="38E43DA0"/>
    <w:rsid w:val="3ABA139A"/>
    <w:rsid w:val="3B55A5D1"/>
    <w:rsid w:val="3D039E5A"/>
    <w:rsid w:val="3DC42342"/>
    <w:rsid w:val="3DC5BACB"/>
    <w:rsid w:val="3EC89527"/>
    <w:rsid w:val="3F2A180F"/>
    <w:rsid w:val="4091E457"/>
    <w:rsid w:val="40DE95FB"/>
    <w:rsid w:val="40F4EE04"/>
    <w:rsid w:val="4175B093"/>
    <w:rsid w:val="42692987"/>
    <w:rsid w:val="44663830"/>
    <w:rsid w:val="4467C2EE"/>
    <w:rsid w:val="46693A7F"/>
    <w:rsid w:val="49C554C0"/>
    <w:rsid w:val="4A480936"/>
    <w:rsid w:val="4A83C804"/>
    <w:rsid w:val="4AC8BEF3"/>
    <w:rsid w:val="4B7DB11A"/>
    <w:rsid w:val="4B9C037B"/>
    <w:rsid w:val="4D30E370"/>
    <w:rsid w:val="4E3C2B25"/>
    <w:rsid w:val="4EAEEE50"/>
    <w:rsid w:val="501E633F"/>
    <w:rsid w:val="50DCA3B2"/>
    <w:rsid w:val="51265FFE"/>
    <w:rsid w:val="513EDAB8"/>
    <w:rsid w:val="51E040B6"/>
    <w:rsid w:val="52B305D3"/>
    <w:rsid w:val="54629FEF"/>
    <w:rsid w:val="54B21161"/>
    <w:rsid w:val="54D25311"/>
    <w:rsid w:val="55BB2564"/>
    <w:rsid w:val="564861FA"/>
    <w:rsid w:val="56AF10C0"/>
    <w:rsid w:val="577F6E7D"/>
    <w:rsid w:val="57CC2021"/>
    <w:rsid w:val="57CEF02E"/>
    <w:rsid w:val="5A5CAF94"/>
    <w:rsid w:val="5D473A0B"/>
    <w:rsid w:val="5DB044D7"/>
    <w:rsid w:val="6085CB39"/>
    <w:rsid w:val="621AAB2E"/>
    <w:rsid w:val="62A4663B"/>
    <w:rsid w:val="633AA15A"/>
    <w:rsid w:val="646837CB"/>
    <w:rsid w:val="64731DD3"/>
    <w:rsid w:val="6514783E"/>
    <w:rsid w:val="66E6946D"/>
    <w:rsid w:val="6716BE6F"/>
    <w:rsid w:val="67C0F650"/>
    <w:rsid w:val="6966E528"/>
    <w:rsid w:val="6A225127"/>
    <w:rsid w:val="6BAF50CD"/>
    <w:rsid w:val="6BC845F4"/>
    <w:rsid w:val="6C0E6656"/>
    <w:rsid w:val="6C7CFB12"/>
    <w:rsid w:val="6C89C102"/>
    <w:rsid w:val="6D165DC8"/>
    <w:rsid w:val="6E4A9503"/>
    <w:rsid w:val="6E7CDCC7"/>
    <w:rsid w:val="6F5FB194"/>
    <w:rsid w:val="6FE0ED70"/>
    <w:rsid w:val="702A4A09"/>
    <w:rsid w:val="723D1C39"/>
    <w:rsid w:val="725F5F54"/>
    <w:rsid w:val="72A63AE4"/>
    <w:rsid w:val="7520DD82"/>
    <w:rsid w:val="754215D6"/>
    <w:rsid w:val="75472801"/>
    <w:rsid w:val="76085334"/>
    <w:rsid w:val="76852DC4"/>
    <w:rsid w:val="77680D89"/>
    <w:rsid w:val="77F6EBF2"/>
    <w:rsid w:val="7885EC00"/>
    <w:rsid w:val="793CA48F"/>
    <w:rsid w:val="79445F44"/>
    <w:rsid w:val="79B803F2"/>
    <w:rsid w:val="79E6468F"/>
    <w:rsid w:val="7A3C97C5"/>
    <w:rsid w:val="7C9C9A1C"/>
    <w:rsid w:val="7CAB2897"/>
    <w:rsid w:val="7D4217D4"/>
    <w:rsid w:val="7D803D5B"/>
    <w:rsid w:val="7DF3BC8A"/>
    <w:rsid w:val="7E830973"/>
    <w:rsid w:val="7F14E1A6"/>
    <w:rsid w:val="7F8869AE"/>
    <w:rsid w:val="7FBEC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0952"/>
  <w15:chartTrackingRefBased/>
  <w15:docId w15:val="{E53AFBE9-D45B-4980-9BE8-FF9A327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37A8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E437A8"/>
    <w:rPr>
      <w:b/>
      <w:sz w:val="28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8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0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7A1154"/>
    <w:pPr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6622C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7A1154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6622C"/>
    <w:rPr>
      <w:b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D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DB7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346A"/>
    <w:pPr>
      <w:tabs>
        <w:tab w:val="center" w:pos="4536"/>
        <w:tab w:val="right" w:pos="9072"/>
      </w:tabs>
      <w:spacing w:line="240" w:lineRule="auto"/>
      <w:jc w:val="left"/>
    </w:pPr>
    <w:rPr>
      <w:bCs w:val="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346A"/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519"/>
    <w:pPr>
      <w:tabs>
        <w:tab w:val="center" w:pos="4536"/>
        <w:tab w:val="right" w:pos="9072"/>
      </w:tabs>
      <w:spacing w:line="240" w:lineRule="auto"/>
      <w:jc w:val="left"/>
    </w:pPr>
    <w:rPr>
      <w:bCs w:val="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1519"/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B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B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3E2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43990"/>
    <w:rPr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C8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C8B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C8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kruter.zut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rtyczasupracy@zut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anel2.zut.edu.pl/time_she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9E0FF111-E541-4EF6-831A-4BFDACE39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1 Rektora ZUT z dnia 31 stycznia 2022 r. w sprawie prowadzenia miesięcznych kart czasu pracy w systemie panel2.zut.edu.pl w ramach projektów finansowanych ze źródeł zewnętrznych</vt:lpstr>
    </vt:vector>
  </TitlesOfParts>
  <Company/>
  <LinksUpToDate>false</LinksUpToDate>
  <CharactersWithSpaces>3294</CharactersWithSpaces>
  <SharedDoc>false</SharedDoc>
  <HLinks>
    <vt:vector size="12" baseType="variant">
      <vt:variant>
        <vt:i4>4259866</vt:i4>
      </vt:variant>
      <vt:variant>
        <vt:i4>3</vt:i4>
      </vt:variant>
      <vt:variant>
        <vt:i4>0</vt:i4>
      </vt:variant>
      <vt:variant>
        <vt:i4>5</vt:i4>
      </vt:variant>
      <vt:variant>
        <vt:lpwstr>https://rekruter.zut.edu.pl/</vt:lpwstr>
      </vt:variant>
      <vt:variant>
        <vt:lpwstr/>
      </vt:variant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https://panel2.zut.edu.pl/time_sheet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1 Rektora ZUT z dnia 1 lutego 2022 r. w sprawie prowadzenia miesięcznych kart czasu pracy w systemie panel2.zut.edu.pl w ramach projektów finansowanych ze źródeł zewnętrznych</dc:title>
  <dc:subject/>
  <dc:creator>ZUT</dc:creator>
  <cp:keywords/>
  <dc:description/>
  <cp:lastModifiedBy>Gabriela Pasturczak</cp:lastModifiedBy>
  <cp:revision>15</cp:revision>
  <cp:lastPrinted>2022-02-01T11:01:00Z</cp:lastPrinted>
  <dcterms:created xsi:type="dcterms:W3CDTF">2022-01-28T06:57:00Z</dcterms:created>
  <dcterms:modified xsi:type="dcterms:W3CDTF">2022-02-01T11:04:00Z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2021-12-20T13:09:05Z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1220f9ab-a5ee-444b-bd5d-9b2ca18e6905</vt:lpwstr>
  </property>
  <property fmtid="{D5CDD505-2E9C-101B-9397-08002B2CF9AE}" pid="8" name="MSIP_Label_50945193-57ff-457d-9504-518e9bfb59a9_ContentBits">
    <vt:lpwstr>0</vt:lpwstr>
  </property>
</Properties>
</file>