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3347CF" w:rsidRPr="00DB40D3" w:rsidRDefault="003347CF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</w:t>
      </w:r>
      <w:r w:rsidR="00C44CF4">
        <w:rPr>
          <w:bCs/>
        </w:rPr>
        <w:t xml:space="preserve">atów do szkół ponadpodstawowych </w:t>
      </w:r>
      <w:r w:rsidRPr="009B5BAF">
        <w:rPr>
          <w:bCs/>
        </w:rPr>
        <w:t>lub wyższych i na kwalifikacyjne kursy zawodowe, uczniów tych szkół, studentów, słuchaczy kwalifikacyjnych kursów zawodowych oraz uczestników stud</w:t>
      </w:r>
      <w:r w:rsidR="00C44CF4">
        <w:rPr>
          <w:bCs/>
        </w:rPr>
        <w:t>iów doktoranckich (Dz. U. z 2019 r., poz. 141</w:t>
      </w:r>
      <w:r w:rsidRPr="009B5BAF">
        <w:rPr>
          <w:bCs/>
        </w:rPr>
        <w:t xml:space="preserve">), </w:t>
      </w:r>
      <w:bookmarkStart w:id="0" w:name="_GoBack"/>
      <w:bookmarkEnd w:id="0"/>
      <w:r w:rsidRPr="009B5BAF">
        <w:t>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3347CF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E029A0" w:rsidRPr="0046522A">
              <w:rPr>
                <w:sz w:val="20"/>
                <w:szCs w:val="20"/>
              </w:rPr>
              <w:t>…………………</w:t>
            </w:r>
            <w:r w:rsidR="00E029A0">
              <w:rPr>
                <w:sz w:val="20"/>
                <w:szCs w:val="20"/>
              </w:rPr>
              <w:t>….…</w:t>
            </w:r>
            <w:r w:rsidR="00E029A0" w:rsidRPr="0046522A">
              <w:rPr>
                <w:sz w:val="20"/>
                <w:szCs w:val="20"/>
              </w:rPr>
              <w:t>………</w:t>
            </w:r>
            <w:r w:rsidR="00E029A0"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3347CF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Pr="00830287" w:rsidRDefault="00830287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</w:rPr>
        <w:t>K</w:t>
      </w:r>
      <w:r w:rsidR="001A5785" w:rsidRPr="00830287">
        <w:rPr>
          <w:b/>
        </w:rPr>
        <w:t xml:space="preserve">andydat na studia 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4C12FB" w:rsidRPr="004C12FB" w:rsidRDefault="00E029A0" w:rsidP="004C12FB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854BA6">
        <w:t xml:space="preserve"> </w:t>
      </w:r>
      <w:r w:rsidR="003347CF" w:rsidRPr="003347CF">
        <w:rPr>
          <w:b/>
        </w:rPr>
        <w:t>INŻYNIERIA PRODUKCJI W PRZEMYŚLE</w:t>
      </w:r>
      <w:r w:rsidR="003347CF">
        <w:rPr>
          <w:b/>
        </w:rPr>
        <w:t xml:space="preserve"> 4.0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3347CF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 </w:t>
      </w:r>
      <w:r w:rsidR="00E029A0">
        <w:t xml:space="preserve"> pierws</w:t>
      </w:r>
      <w:r w:rsidR="00522DA0">
        <w:t>zego stopnia</w:t>
      </w:r>
      <w:r>
        <w:t xml:space="preserve">, </w:t>
      </w:r>
      <w:r w:rsidR="00522DA0">
        <w:t>I</w:t>
      </w:r>
      <w:r w:rsidR="00E029A0"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1A5785" w:rsidRPr="001A5785" w:rsidRDefault="001A5785" w:rsidP="001A5785"/>
    <w:p w:rsidR="001A5785" w:rsidRPr="001A5785" w:rsidRDefault="001A5785" w:rsidP="001A5785">
      <w:pPr>
        <w:rPr>
          <w:u w:val="single"/>
        </w:rPr>
      </w:pPr>
      <w:r w:rsidRPr="009F1055">
        <w:rPr>
          <w:b/>
        </w:rPr>
        <w:t>czynniki uciążliwe:</w:t>
      </w:r>
      <w:r w:rsidR="003347CF">
        <w:rPr>
          <w:b/>
        </w:rPr>
        <w:t xml:space="preserve"> </w:t>
      </w:r>
      <w:r w:rsidR="003347CF">
        <w:t>zajęcia przy komputerze (3</w:t>
      </w:r>
      <w:r w:rsidRPr="001A5785">
        <w:t>0 godz./</w:t>
      </w:r>
      <w:proofErr w:type="spellStart"/>
      <w:r w:rsidRPr="001A5785">
        <w:t>sem</w:t>
      </w:r>
      <w:proofErr w:type="spellEnd"/>
      <w:r w:rsidRPr="001A5785">
        <w:t>.);</w:t>
      </w:r>
    </w:p>
    <w:p w:rsidR="001A5785" w:rsidRPr="003347CF" w:rsidRDefault="001A5785" w:rsidP="001A5785">
      <w:r w:rsidRPr="009F1055">
        <w:rPr>
          <w:b/>
        </w:rPr>
        <w:t>czynniki szkodliwe:</w:t>
      </w:r>
      <w:r w:rsidRPr="00540A6F">
        <w:t xml:space="preserve"> </w:t>
      </w:r>
      <w:r w:rsidR="003347CF">
        <w:t>hałas (15 godz./</w:t>
      </w:r>
      <w:proofErr w:type="spellStart"/>
      <w:r w:rsidR="003347CF">
        <w:t>sem</w:t>
      </w:r>
      <w:proofErr w:type="spellEnd"/>
      <w:r w:rsidR="003347CF">
        <w:t>.);</w:t>
      </w:r>
    </w:p>
    <w:p w:rsidR="001A5785" w:rsidRPr="001A5785" w:rsidRDefault="001A5785" w:rsidP="001A5785">
      <w:pPr>
        <w:rPr>
          <w:u w:val="single"/>
        </w:rPr>
      </w:pPr>
      <w:r w:rsidRPr="009F1055">
        <w:rPr>
          <w:b/>
        </w:rPr>
        <w:t>czynniki niebezpieczne:</w:t>
      </w:r>
      <w:r w:rsidR="00DA30F5">
        <w:rPr>
          <w:b/>
        </w:rPr>
        <w:t xml:space="preserve"> </w:t>
      </w:r>
      <w:r w:rsidRPr="001A5785">
        <w:t>e</w:t>
      </w:r>
      <w:r w:rsidR="003347CF">
        <w:t>lementy ruchome części maszyn (1</w:t>
      </w:r>
      <w:r w:rsidRPr="001A5785">
        <w:t>5 godz./</w:t>
      </w:r>
      <w:proofErr w:type="spellStart"/>
      <w:r w:rsidRPr="001A5785">
        <w:t>sem</w:t>
      </w:r>
      <w:proofErr w:type="spellEnd"/>
      <w:r w:rsidR="003347CF">
        <w:t>).</w:t>
      </w:r>
    </w:p>
    <w:p w:rsidR="004C12FB" w:rsidRPr="004C12FB" w:rsidRDefault="004C12FB" w:rsidP="004C12FB"/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16"/>
        </w:rPr>
      </w:pPr>
    </w:p>
    <w:p w:rsidR="003347CF" w:rsidRDefault="003347CF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16"/>
        </w:rPr>
      </w:pPr>
    </w:p>
    <w:p w:rsidR="003347CF" w:rsidRDefault="003347CF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16"/>
        </w:rPr>
      </w:pPr>
    </w:p>
    <w:p w:rsidR="003347CF" w:rsidRDefault="003347CF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029A0" w:rsidRDefault="00E029A0" w:rsidP="00E029A0">
      <w:pPr>
        <w:shd w:val="clear" w:color="auto" w:fill="FFFFFF"/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C44CF4" w:rsidP="004C12FB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E029A0" w:rsidRPr="00E84B49">
        <w:rPr>
          <w:sz w:val="16"/>
        </w:rPr>
        <w:t xml:space="preserve">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0B11CB"/>
    <w:rsid w:val="001A5785"/>
    <w:rsid w:val="003347CF"/>
    <w:rsid w:val="003D1935"/>
    <w:rsid w:val="004C12FB"/>
    <w:rsid w:val="00522DA0"/>
    <w:rsid w:val="00540A6F"/>
    <w:rsid w:val="00681536"/>
    <w:rsid w:val="007829EE"/>
    <w:rsid w:val="007C475B"/>
    <w:rsid w:val="00830287"/>
    <w:rsid w:val="00854BA6"/>
    <w:rsid w:val="008A390B"/>
    <w:rsid w:val="00934AB7"/>
    <w:rsid w:val="009F1055"/>
    <w:rsid w:val="00C44CF4"/>
    <w:rsid w:val="00C50BEC"/>
    <w:rsid w:val="00DA30F5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kierunek studiów  INŻYNIERIA PRODUKCJI W PRZEMYŚLE 4.0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AnnaJasinska</dc:creator>
  <cp:lastModifiedBy>ac-n01</cp:lastModifiedBy>
  <cp:revision>6</cp:revision>
  <dcterms:created xsi:type="dcterms:W3CDTF">2019-05-10T06:51:00Z</dcterms:created>
  <dcterms:modified xsi:type="dcterms:W3CDTF">2019-07-07T19:11:00Z</dcterms:modified>
</cp:coreProperties>
</file>